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8F" w:rsidRPr="00613F59" w:rsidRDefault="00282E8F" w:rsidP="00282E8F">
      <w:pPr>
        <w:spacing w:after="0" w:line="240" w:lineRule="auto"/>
        <w:jc w:val="center"/>
        <w:rPr>
          <w:rFonts w:ascii="Courier New" w:eastAsia="Times New Roman" w:hAnsi="Courier New" w:cs="Times New Roman"/>
          <w:b/>
          <w:sz w:val="28"/>
          <w:szCs w:val="20"/>
        </w:rPr>
      </w:pPr>
      <w:r w:rsidRPr="00613F59">
        <w:rPr>
          <w:rFonts w:ascii="Times New Roman" w:eastAsia="Times New Roman" w:hAnsi="Times New Roman" w:cs="Times New Roman"/>
          <w:noProof/>
          <w:sz w:val="20"/>
          <w:szCs w:val="20"/>
        </w:rPr>
        <w:drawing>
          <wp:inline distT="0" distB="0" distL="0" distR="0" wp14:anchorId="6C472E20" wp14:editId="01C16B34">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282E8F" w:rsidRPr="00613F59" w:rsidRDefault="00282E8F" w:rsidP="00282E8F">
      <w:pPr>
        <w:keepNext/>
        <w:spacing w:after="0" w:line="240" w:lineRule="auto"/>
        <w:jc w:val="center"/>
        <w:outlineLvl w:val="0"/>
        <w:rPr>
          <w:rFonts w:ascii="Times New Roman" w:eastAsia="Wingdings" w:hAnsi="Times New Roman" w:cs="Times New Roman"/>
          <w:b/>
          <w:sz w:val="28"/>
          <w:szCs w:val="20"/>
        </w:rPr>
      </w:pPr>
      <w:r w:rsidRPr="00613F59">
        <w:rPr>
          <w:rFonts w:ascii="Times New Roman" w:eastAsia="Wingdings" w:hAnsi="Times New Roman" w:cs="Times New Roman"/>
          <w:b/>
          <w:sz w:val="28"/>
          <w:szCs w:val="20"/>
        </w:rPr>
        <w:t>КОНТРОЛЬНО-РЕВИЗИОННАЯ  КОМИССИЯ</w:t>
      </w:r>
    </w:p>
    <w:p w:rsidR="00282E8F" w:rsidRPr="00613F59" w:rsidRDefault="00282E8F" w:rsidP="00282E8F">
      <w:pPr>
        <w:keepNext/>
        <w:spacing w:after="0" w:line="240" w:lineRule="auto"/>
        <w:jc w:val="center"/>
        <w:outlineLvl w:val="0"/>
        <w:rPr>
          <w:rFonts w:ascii="Times New Roman" w:eastAsia="Wingdings" w:hAnsi="Times New Roman" w:cs="Times New Roman"/>
          <w:b/>
          <w:sz w:val="28"/>
          <w:szCs w:val="20"/>
        </w:rPr>
      </w:pPr>
      <w:r w:rsidRPr="00613F59">
        <w:rPr>
          <w:rFonts w:ascii="Times New Roman" w:eastAsia="Wingdings" w:hAnsi="Times New Roman" w:cs="Times New Roman"/>
          <w:b/>
          <w:sz w:val="28"/>
          <w:szCs w:val="20"/>
        </w:rPr>
        <w:t>ЕТКУЛЬСКОГО МУНИЦИПАЛЬНОГО РАЙОНА</w:t>
      </w:r>
    </w:p>
    <w:p w:rsidR="00282E8F" w:rsidRPr="00613F59" w:rsidRDefault="00282E8F" w:rsidP="00282E8F">
      <w:pPr>
        <w:spacing w:after="0" w:line="240" w:lineRule="auto"/>
        <w:jc w:val="center"/>
        <w:rPr>
          <w:rFonts w:ascii="Arial" w:eastAsia="Times New Roman" w:hAnsi="Arial" w:cs="Arial"/>
          <w:b/>
          <w:sz w:val="20"/>
          <w:szCs w:val="20"/>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613F59" w:rsidRPr="00613F59" w:rsidTr="00372513">
        <w:trPr>
          <w:trHeight w:hRule="exact" w:val="80"/>
        </w:trPr>
        <w:tc>
          <w:tcPr>
            <w:tcW w:w="10065" w:type="dxa"/>
          </w:tcPr>
          <w:p w:rsidR="00282E8F" w:rsidRPr="00613F59" w:rsidRDefault="00282E8F" w:rsidP="00372513">
            <w:pPr>
              <w:spacing w:after="0" w:line="240" w:lineRule="auto"/>
              <w:jc w:val="center"/>
              <w:rPr>
                <w:rFonts w:ascii="Arial" w:eastAsia="Times New Roman" w:hAnsi="Arial" w:cs="Arial"/>
                <w:b/>
                <w:sz w:val="36"/>
                <w:szCs w:val="20"/>
              </w:rPr>
            </w:pPr>
          </w:p>
        </w:tc>
      </w:tr>
    </w:tbl>
    <w:p w:rsidR="00282E8F" w:rsidRPr="00613F59" w:rsidRDefault="00282E8F" w:rsidP="00282E8F">
      <w:pPr>
        <w:spacing w:after="0" w:line="240" w:lineRule="auto"/>
        <w:jc w:val="center"/>
        <w:rPr>
          <w:rFonts w:ascii="Times New Roman" w:eastAsia="Times New Roman" w:hAnsi="Times New Roman" w:cs="Times New Roman"/>
        </w:rPr>
      </w:pPr>
      <w:r w:rsidRPr="00613F59">
        <w:rPr>
          <w:rFonts w:ascii="Times New Roman" w:eastAsia="Times New Roman" w:hAnsi="Times New Roman" w:cs="Times New Roman"/>
        </w:rPr>
        <w:t xml:space="preserve">Ленина ул., д. 34, </w:t>
      </w:r>
      <w:proofErr w:type="spellStart"/>
      <w:r w:rsidRPr="00613F59">
        <w:rPr>
          <w:rFonts w:ascii="Times New Roman" w:eastAsia="Times New Roman" w:hAnsi="Times New Roman" w:cs="Times New Roman"/>
        </w:rPr>
        <w:t>каб</w:t>
      </w:r>
      <w:proofErr w:type="spellEnd"/>
      <w:r w:rsidRPr="00613F59">
        <w:rPr>
          <w:rFonts w:ascii="Times New Roman" w:eastAsia="Times New Roman" w:hAnsi="Times New Roman" w:cs="Times New Roman"/>
        </w:rPr>
        <w:t>. 37, с. Еткуль, 456560. тел./факс (35145) 2-26-93</w:t>
      </w:r>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rPr>
      </w:pPr>
    </w:p>
    <w:p w:rsidR="00282E8F" w:rsidRPr="00613F59" w:rsidRDefault="00282E8F" w:rsidP="00282E8F">
      <w:pPr>
        <w:tabs>
          <w:tab w:val="left" w:pos="885"/>
          <w:tab w:val="left" w:pos="6165"/>
          <w:tab w:val="left" w:pos="6660"/>
          <w:tab w:val="right" w:pos="10205"/>
        </w:tabs>
        <w:spacing w:after="0" w:line="240" w:lineRule="auto"/>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 Еткуль</w:t>
      </w:r>
    </w:p>
    <w:p w:rsidR="00282E8F" w:rsidRPr="00613F59" w:rsidRDefault="00282E8F" w:rsidP="00282E8F">
      <w:pPr>
        <w:tabs>
          <w:tab w:val="left" w:pos="885"/>
          <w:tab w:val="left" w:pos="6165"/>
          <w:tab w:val="left" w:pos="6660"/>
          <w:tab w:val="right" w:pos="10205"/>
        </w:tabs>
        <w:spacing w:after="0" w:line="240" w:lineRule="auto"/>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от «</w:t>
      </w:r>
      <w:r w:rsidR="00175EDB" w:rsidRPr="00613F59">
        <w:rPr>
          <w:rFonts w:ascii="Times New Roman" w:eastAsia="Times New Roman" w:hAnsi="Times New Roman" w:cs="Times New Roman"/>
          <w:sz w:val="24"/>
          <w:szCs w:val="24"/>
        </w:rPr>
        <w:t>20</w:t>
      </w:r>
      <w:r w:rsidRPr="00613F59">
        <w:rPr>
          <w:rFonts w:ascii="Times New Roman" w:eastAsia="Times New Roman" w:hAnsi="Times New Roman" w:cs="Times New Roman"/>
          <w:sz w:val="24"/>
          <w:szCs w:val="24"/>
        </w:rPr>
        <w:t>» февраля  2018г.</w:t>
      </w:r>
    </w:p>
    <w:p w:rsidR="00282E8F" w:rsidRPr="00613F59" w:rsidRDefault="00282E8F" w:rsidP="00282E8F">
      <w:pPr>
        <w:tabs>
          <w:tab w:val="left" w:pos="885"/>
          <w:tab w:val="left" w:pos="6165"/>
          <w:tab w:val="left" w:pos="6660"/>
          <w:tab w:val="right" w:pos="10205"/>
        </w:tabs>
        <w:spacing w:after="0" w:line="240" w:lineRule="auto"/>
        <w:rPr>
          <w:rFonts w:ascii="Times New Roman" w:eastAsia="Times New Roman" w:hAnsi="Times New Roman" w:cs="Times New Roman"/>
          <w:sz w:val="24"/>
          <w:szCs w:val="24"/>
        </w:rPr>
      </w:pPr>
    </w:p>
    <w:p w:rsidR="00282E8F" w:rsidRPr="00613F59" w:rsidRDefault="00282E8F" w:rsidP="00282E8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p>
    <w:p w:rsidR="00282E8F" w:rsidRPr="00613F59" w:rsidRDefault="00282E8F" w:rsidP="00282E8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Заключение  № </w:t>
      </w:r>
      <w:r w:rsidR="001B2174" w:rsidRPr="00613F59">
        <w:rPr>
          <w:rFonts w:ascii="Times New Roman" w:eastAsia="Times New Roman" w:hAnsi="Times New Roman" w:cs="Times New Roman"/>
          <w:b/>
          <w:sz w:val="24"/>
          <w:szCs w:val="24"/>
        </w:rPr>
        <w:t>06</w:t>
      </w:r>
      <w:r w:rsidRPr="00613F59">
        <w:rPr>
          <w:rFonts w:ascii="Times New Roman" w:eastAsia="Times New Roman" w:hAnsi="Times New Roman" w:cs="Times New Roman"/>
          <w:b/>
          <w:sz w:val="24"/>
          <w:szCs w:val="24"/>
        </w:rPr>
        <w:t xml:space="preserve"> -з</w:t>
      </w:r>
    </w:p>
    <w:p w:rsidR="00282E8F" w:rsidRPr="00613F59" w:rsidRDefault="00282E8F" w:rsidP="00282E8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по результатам внешней проверки годового отчета « Об исполнении бюджета </w:t>
      </w:r>
    </w:p>
    <w:p w:rsidR="00282E8F" w:rsidRPr="00613F59" w:rsidRDefault="00282E8F" w:rsidP="00282E8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Лебедёвского  сельского поселения за 2017 год».</w:t>
      </w:r>
    </w:p>
    <w:p w:rsidR="00282E8F" w:rsidRPr="00613F59" w:rsidRDefault="00282E8F" w:rsidP="00282E8F">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rPr>
      </w:pPr>
    </w:p>
    <w:p w:rsidR="00282E8F" w:rsidRPr="00613F59" w:rsidRDefault="00282E8F" w:rsidP="00282E8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23 января 2018года №01-06/61-ОД, в соответствии с Соглашением «О передаче контрольно-ревизионной комиссии Еткульского муниципального района полномочий контрольно-счетного органа Лебедёвскогосельского поселения по осуществлению внешнего муниципальн</w:t>
      </w:r>
      <w:r w:rsidR="00035BF2" w:rsidRPr="00613F59">
        <w:rPr>
          <w:rFonts w:ascii="Times New Roman" w:eastAsia="Times New Roman" w:hAnsi="Times New Roman" w:cs="Times New Roman"/>
          <w:sz w:val="24"/>
          <w:szCs w:val="24"/>
        </w:rPr>
        <w:t>ого финансового контроля»  от 29</w:t>
      </w:r>
      <w:r w:rsidRPr="00613F59">
        <w:rPr>
          <w:rFonts w:ascii="Times New Roman" w:eastAsia="Times New Roman" w:hAnsi="Times New Roman" w:cs="Times New Roman"/>
          <w:sz w:val="24"/>
          <w:szCs w:val="24"/>
        </w:rPr>
        <w:t>.12.2015г.</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 « Об исполнении бюджета  Лебедёвского сельского поселения за 2017 год».</w:t>
      </w:r>
    </w:p>
    <w:p w:rsidR="00282E8F" w:rsidRPr="00613F59" w:rsidRDefault="00282E8F" w:rsidP="00282E8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282E8F" w:rsidRPr="00613F59" w:rsidRDefault="00282E8F" w:rsidP="00282E8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Цель проверки:</w:t>
      </w:r>
      <w:r w:rsidRPr="00613F59">
        <w:rPr>
          <w:rFonts w:ascii="Times New Roman" w:eastAsia="Times New Roman" w:hAnsi="Times New Roman" w:cs="Times New Roman"/>
          <w:sz w:val="24"/>
          <w:szCs w:val="24"/>
        </w:rPr>
        <w:t xml:space="preserve"> оценка достоверности и полноты годового отчета об исполнении  бюджета сельского поселения  за 2017 год.</w:t>
      </w:r>
    </w:p>
    <w:p w:rsidR="00282E8F" w:rsidRPr="00613F59" w:rsidRDefault="00282E8F" w:rsidP="00282E8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282E8F" w:rsidRPr="00613F59" w:rsidRDefault="00282E8F" w:rsidP="00282E8F">
      <w:pPr>
        <w:ind w:left="-567" w:firstLine="426"/>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Предмет проверки</w:t>
      </w:r>
      <w:r w:rsidRPr="00613F59">
        <w:rPr>
          <w:rFonts w:ascii="Times New Roman" w:eastAsia="Times New Roman" w:hAnsi="Times New Roman" w:cs="Times New Roman"/>
          <w:sz w:val="24"/>
          <w:szCs w:val="24"/>
        </w:rPr>
        <w:t>: годовая бюджетная отчётность   за 2017год.</w:t>
      </w:r>
    </w:p>
    <w:p w:rsidR="00282E8F" w:rsidRPr="00613F59" w:rsidRDefault="00282E8F" w:rsidP="00282E8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Задачи проверки:</w:t>
      </w:r>
    </w:p>
    <w:p w:rsidR="00282E8F" w:rsidRPr="00613F59" w:rsidRDefault="00282E8F" w:rsidP="00282E8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 проверить состав и содержание форм годовой бюджетной отчётности за 2017 год;</w:t>
      </w:r>
    </w:p>
    <w:p w:rsidR="00282E8F" w:rsidRPr="00613F59" w:rsidRDefault="00282E8F" w:rsidP="00282E8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-определить полноту исполнения бюджета по объему и структуре доходов;</w:t>
      </w:r>
    </w:p>
    <w:p w:rsidR="00282E8F" w:rsidRPr="00613F59" w:rsidRDefault="00282E8F" w:rsidP="00282E8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-установить своевременность и полноту исполнения расходных обязательств бюджета, в том числе по исполнению программной части бюджета;</w:t>
      </w:r>
    </w:p>
    <w:p w:rsidR="00282E8F" w:rsidRPr="00613F59" w:rsidRDefault="00282E8F" w:rsidP="00282E8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-определить законность и обоснованность источников финансирования дефицита местного бюджета;</w:t>
      </w:r>
    </w:p>
    <w:p w:rsidR="00282E8F" w:rsidRPr="00613F59" w:rsidRDefault="00282E8F" w:rsidP="00282E8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282E8F" w:rsidRPr="00613F59" w:rsidRDefault="00282E8F" w:rsidP="00282E8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дать  оценку достоверности данных годового отчёта об исполнении бюджета поселения  за 2017 год.</w:t>
      </w:r>
    </w:p>
    <w:p w:rsidR="00175EDB" w:rsidRPr="00613F59" w:rsidRDefault="00282E8F" w:rsidP="00282E8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Форма проверки</w:t>
      </w:r>
      <w:r w:rsidRPr="00613F59">
        <w:rPr>
          <w:rFonts w:ascii="Times New Roman" w:eastAsia="Times New Roman" w:hAnsi="Times New Roman" w:cs="Times New Roman"/>
          <w:sz w:val="24"/>
          <w:szCs w:val="24"/>
        </w:rPr>
        <w:t xml:space="preserve">: камеральная. </w:t>
      </w:r>
    </w:p>
    <w:p w:rsidR="00282E8F" w:rsidRPr="00613F59" w:rsidRDefault="00175EDB" w:rsidP="00282E8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Срок проведения проверки</w:t>
      </w:r>
      <w:r w:rsidRPr="00613F59">
        <w:rPr>
          <w:rFonts w:ascii="Times New Roman" w:eastAsia="Times New Roman" w:hAnsi="Times New Roman" w:cs="Times New Roman"/>
          <w:b/>
          <w:sz w:val="24"/>
          <w:szCs w:val="24"/>
        </w:rPr>
        <w:t xml:space="preserve"> </w:t>
      </w:r>
      <w:r w:rsidR="00282E8F" w:rsidRPr="00613F59">
        <w:rPr>
          <w:rFonts w:ascii="Times New Roman" w:eastAsia="Times New Roman" w:hAnsi="Times New Roman" w:cs="Times New Roman"/>
          <w:sz w:val="24"/>
          <w:szCs w:val="24"/>
        </w:rPr>
        <w:t xml:space="preserve"> с </w:t>
      </w:r>
      <w:r w:rsidRPr="00613F59">
        <w:rPr>
          <w:rFonts w:ascii="Times New Roman" w:eastAsia="Times New Roman" w:hAnsi="Times New Roman" w:cs="Times New Roman"/>
          <w:sz w:val="24"/>
          <w:szCs w:val="24"/>
        </w:rPr>
        <w:t>05</w:t>
      </w:r>
      <w:r w:rsidR="00282E8F" w:rsidRPr="00613F59">
        <w:rPr>
          <w:rFonts w:ascii="Times New Roman" w:eastAsia="Times New Roman" w:hAnsi="Times New Roman" w:cs="Times New Roman"/>
          <w:sz w:val="24"/>
          <w:szCs w:val="24"/>
        </w:rPr>
        <w:t>.02.2018г</w:t>
      </w:r>
      <w:r w:rsidRPr="00613F59">
        <w:rPr>
          <w:rFonts w:ascii="Times New Roman" w:eastAsia="Times New Roman" w:hAnsi="Times New Roman" w:cs="Times New Roman"/>
          <w:sz w:val="24"/>
          <w:szCs w:val="24"/>
        </w:rPr>
        <w:t>.  по  05.03.</w:t>
      </w:r>
      <w:r w:rsidR="00282E8F" w:rsidRPr="00613F59">
        <w:rPr>
          <w:rFonts w:ascii="Times New Roman" w:eastAsia="Times New Roman" w:hAnsi="Times New Roman" w:cs="Times New Roman"/>
          <w:sz w:val="24"/>
          <w:szCs w:val="24"/>
        </w:rPr>
        <w:t xml:space="preserve"> 2018г.</w:t>
      </w:r>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Ответственными должностными лицами в проверяемом периоде являлись: </w:t>
      </w:r>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Глава  Лебедёвского  сельского поселения</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А.Д Панов</w:t>
      </w:r>
      <w:proofErr w:type="gramStart"/>
      <w:r w:rsidRPr="00613F59">
        <w:rPr>
          <w:rFonts w:ascii="Times New Roman" w:eastAsia="Times New Roman" w:hAnsi="Times New Roman" w:cs="Times New Roman"/>
          <w:sz w:val="24"/>
          <w:szCs w:val="24"/>
        </w:rPr>
        <w:t xml:space="preserve"> ;</w:t>
      </w:r>
      <w:proofErr w:type="gramEnd"/>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-Главный бухгалтер администрации сельского поселения:  Т.В. </w:t>
      </w:r>
      <w:proofErr w:type="spellStart"/>
      <w:r w:rsidRPr="00613F59">
        <w:rPr>
          <w:rFonts w:ascii="Times New Roman" w:eastAsia="Times New Roman" w:hAnsi="Times New Roman" w:cs="Times New Roman"/>
          <w:sz w:val="24"/>
          <w:szCs w:val="24"/>
        </w:rPr>
        <w:t>Шатохина</w:t>
      </w:r>
      <w:proofErr w:type="spellEnd"/>
      <w:r w:rsidRPr="00613F59">
        <w:rPr>
          <w:rFonts w:ascii="Times New Roman" w:eastAsia="Times New Roman" w:hAnsi="Times New Roman" w:cs="Times New Roman"/>
          <w:sz w:val="24"/>
          <w:szCs w:val="24"/>
        </w:rPr>
        <w:t>.</w:t>
      </w:r>
    </w:p>
    <w:p w:rsidR="00282E8F" w:rsidRPr="00613F59" w:rsidRDefault="00282E8F" w:rsidP="00282E8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lastRenderedPageBreak/>
        <w:t>1.Общие положения</w:t>
      </w:r>
    </w:p>
    <w:p w:rsidR="00282E8F" w:rsidRPr="00613F59" w:rsidRDefault="00282E8F" w:rsidP="00282E8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p>
    <w:p w:rsidR="00282E8F" w:rsidRPr="00613F59" w:rsidRDefault="00C03518"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w:t>
      </w:r>
      <w:r w:rsidR="00282E8F" w:rsidRPr="00613F59">
        <w:rPr>
          <w:rFonts w:ascii="Times New Roman" w:eastAsia="Times New Roman" w:hAnsi="Times New Roman" w:cs="Times New Roman"/>
          <w:sz w:val="24"/>
          <w:szCs w:val="24"/>
        </w:rPr>
        <w:t xml:space="preserve">Администрация </w:t>
      </w:r>
      <w:proofErr w:type="spellStart"/>
      <w:r w:rsidR="00282E8F" w:rsidRPr="00613F59">
        <w:rPr>
          <w:rFonts w:ascii="Times New Roman" w:eastAsia="Times New Roman" w:hAnsi="Times New Roman" w:cs="Times New Roman"/>
          <w:sz w:val="24"/>
          <w:szCs w:val="24"/>
        </w:rPr>
        <w:t>Лебедёвского</w:t>
      </w:r>
      <w:proofErr w:type="spellEnd"/>
      <w:r w:rsidR="00282E8F" w:rsidRPr="00613F59">
        <w:rPr>
          <w:rFonts w:ascii="Times New Roman" w:eastAsia="Times New Roman" w:hAnsi="Times New Roman" w:cs="Times New Roman"/>
          <w:sz w:val="24"/>
          <w:szCs w:val="24"/>
        </w:rPr>
        <w:t xml:space="preserve">  сельского поселения   имеет свою территорию, в границах которой осуществляется местное самоуправление, действует на основании Устава, принятого Решением Совета депутатов  Лебедёвского сельского поселения  от 30.11.2008г. Администрация является  юридическим лицом</w:t>
      </w:r>
      <w:proofErr w:type="gramStart"/>
      <w:r w:rsidR="00282E8F" w:rsidRPr="00613F59">
        <w:rPr>
          <w:rFonts w:ascii="Times New Roman" w:eastAsia="Times New Roman" w:hAnsi="Times New Roman" w:cs="Times New Roman"/>
          <w:sz w:val="24"/>
          <w:szCs w:val="24"/>
        </w:rPr>
        <w:t xml:space="preserve"> ,</w:t>
      </w:r>
      <w:proofErr w:type="gramEnd"/>
      <w:r w:rsidR="00282E8F" w:rsidRPr="00613F59">
        <w:rPr>
          <w:rFonts w:ascii="Times New Roman" w:eastAsia="Times New Roman" w:hAnsi="Times New Roman" w:cs="Times New Roman"/>
          <w:sz w:val="24"/>
          <w:szCs w:val="24"/>
        </w:rPr>
        <w:t xml:space="preserve"> имеет гербовую печать, бланки со своим наименованием, расчётный и  лицевой счета, муниципальную имущественную собственность.</w:t>
      </w:r>
    </w:p>
    <w:p w:rsidR="00282E8F" w:rsidRPr="00613F59" w:rsidRDefault="00282E8F" w:rsidP="00282E8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ab/>
        <w:t xml:space="preserve">Согласно данным отчета «Сведения о количестве подведомственных учреждений» (ф.0503161) на 01.01.2017. и на 31.12.2017 года в ведении администрации   Лебедёвского сельского поселения находятся 2 учреждения </w:t>
      </w:r>
    </w:p>
    <w:p w:rsidR="00282E8F" w:rsidRPr="00613F59" w:rsidRDefault="00282E8F" w:rsidP="00282E8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-администрация Лебедёвского сельского поселения, орган власти, участник бюджетного процесса;</w:t>
      </w:r>
    </w:p>
    <w:p w:rsidR="00282E8F" w:rsidRPr="00613F59" w:rsidRDefault="00282E8F" w:rsidP="00282E8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-МКУК ЦБКС Лебедёвского сельского поселения</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получатель субсидий на выполнение муниципального задания из бюджета  сельского поселения.</w:t>
      </w:r>
    </w:p>
    <w:p w:rsidR="00282E8F" w:rsidRPr="00613F59" w:rsidRDefault="00282E8F" w:rsidP="00282E8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ab/>
      </w:r>
    </w:p>
    <w:p w:rsidR="00282E8F" w:rsidRPr="00613F59" w:rsidRDefault="00282E8F" w:rsidP="00282E8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Перечень законодательных и других нормативных правовых актов:</w:t>
      </w:r>
    </w:p>
    <w:p w:rsidR="00F716F3" w:rsidRPr="00613F59" w:rsidRDefault="00F716F3" w:rsidP="00282E8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82E8F" w:rsidRPr="00613F59" w:rsidRDefault="00282E8F" w:rsidP="00282E8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Бюджетный кодекс Российской Федерации;</w:t>
      </w:r>
    </w:p>
    <w:p w:rsidR="00282E8F" w:rsidRPr="00613F59" w:rsidRDefault="00282E8F" w:rsidP="00282E8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Налоговый кодекс Российской Федерации;</w:t>
      </w:r>
    </w:p>
    <w:p w:rsidR="00282E8F" w:rsidRPr="00613F59" w:rsidRDefault="00282E8F" w:rsidP="00282E8F">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Закон РФ от 06.10.2003 № 131-ФЗ «Об общих принципах организации местного самоуправления в Российской Федерации»;</w:t>
      </w: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Федеральный закон от 6.12.2011г. № 402-ФЗ «О бухгалтерском учете»;</w:t>
      </w: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613F59">
          <w:rPr>
            <w:rFonts w:ascii="Times New Roman" w:eastAsia="Times New Roman" w:hAnsi="Times New Roman" w:cs="Times New Roman"/>
            <w:sz w:val="24"/>
            <w:szCs w:val="24"/>
          </w:rPr>
          <w:t>2010 г</w:t>
        </w:r>
      </w:smartTag>
      <w:r w:rsidRPr="00613F59">
        <w:rPr>
          <w:rFonts w:ascii="Times New Roman" w:eastAsia="Times New Roman" w:hAnsi="Times New Roman" w:cs="Times New Roman"/>
          <w:sz w:val="24"/>
          <w:szCs w:val="24"/>
        </w:rPr>
        <w:t>. N 191н (с изменениями и дополнениями);</w:t>
      </w: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65н(с изменениями и дополнениями);</w:t>
      </w: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Решение Совета депутатов  Лебедёвского сельского поселения от 17.09.2009г. № 41  ( изм. от 01.06.2011г.)  «Об утверждении положения о бюджетном процессе  в  сельском поселении»;</w:t>
      </w: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Решение Совета депутатов Лебедёвского сельского поселения от</w:t>
      </w:r>
      <w:r w:rsidR="00802CA5" w:rsidRPr="00613F59">
        <w:rPr>
          <w:rFonts w:ascii="Times New Roman" w:eastAsia="Times New Roman" w:hAnsi="Times New Roman" w:cs="Times New Roman"/>
          <w:sz w:val="24"/>
          <w:szCs w:val="24"/>
        </w:rPr>
        <w:t xml:space="preserve"> 26</w:t>
      </w:r>
      <w:r w:rsidRPr="00613F59">
        <w:rPr>
          <w:rFonts w:ascii="Times New Roman" w:eastAsia="Times New Roman" w:hAnsi="Times New Roman" w:cs="Times New Roman"/>
          <w:sz w:val="24"/>
          <w:szCs w:val="24"/>
        </w:rPr>
        <w:t xml:space="preserve">.12.2015г. № </w:t>
      </w:r>
      <w:r w:rsidR="00802CA5" w:rsidRPr="00613F59">
        <w:rPr>
          <w:rFonts w:ascii="Times New Roman" w:eastAsia="Times New Roman" w:hAnsi="Times New Roman" w:cs="Times New Roman"/>
          <w:sz w:val="24"/>
          <w:szCs w:val="24"/>
        </w:rPr>
        <w:t>45</w:t>
      </w:r>
      <w:r w:rsidRPr="00613F59">
        <w:rPr>
          <w:rFonts w:ascii="Times New Roman" w:eastAsia="Times New Roman" w:hAnsi="Times New Roman" w:cs="Times New Roman"/>
          <w:sz w:val="24"/>
          <w:szCs w:val="24"/>
        </w:rPr>
        <w:t xml:space="preserve"> "О бюджете </w:t>
      </w:r>
      <w:proofErr w:type="spellStart"/>
      <w:r w:rsidRPr="00613F59">
        <w:rPr>
          <w:rFonts w:ascii="Times New Roman" w:eastAsia="Times New Roman" w:hAnsi="Times New Roman" w:cs="Times New Roman"/>
          <w:sz w:val="24"/>
          <w:szCs w:val="24"/>
        </w:rPr>
        <w:t>Ледебёвс</w:t>
      </w:r>
      <w:r w:rsidR="00632159" w:rsidRPr="00613F59">
        <w:rPr>
          <w:rFonts w:ascii="Times New Roman" w:eastAsia="Times New Roman" w:hAnsi="Times New Roman" w:cs="Times New Roman"/>
          <w:sz w:val="24"/>
          <w:szCs w:val="24"/>
        </w:rPr>
        <w:t>кого</w:t>
      </w:r>
      <w:proofErr w:type="spellEnd"/>
      <w:r w:rsidR="00632159" w:rsidRPr="00613F59">
        <w:rPr>
          <w:rFonts w:ascii="Times New Roman" w:eastAsia="Times New Roman" w:hAnsi="Times New Roman" w:cs="Times New Roman"/>
          <w:sz w:val="24"/>
          <w:szCs w:val="24"/>
        </w:rPr>
        <w:t xml:space="preserve"> сельского поселения на 2017</w:t>
      </w:r>
      <w:r w:rsidRPr="00613F59">
        <w:rPr>
          <w:rFonts w:ascii="Times New Roman" w:eastAsia="Times New Roman" w:hAnsi="Times New Roman" w:cs="Times New Roman"/>
          <w:sz w:val="24"/>
          <w:szCs w:val="24"/>
        </w:rPr>
        <w:t xml:space="preserve"> год </w:t>
      </w:r>
      <w:r w:rsidR="00632159" w:rsidRPr="00613F59">
        <w:rPr>
          <w:rFonts w:ascii="Times New Roman" w:eastAsia="Times New Roman" w:hAnsi="Times New Roman" w:cs="Times New Roman"/>
          <w:sz w:val="24"/>
          <w:szCs w:val="24"/>
        </w:rPr>
        <w:t xml:space="preserve">  и на плановый период 2018 и 2019 годов</w:t>
      </w:r>
      <w:r w:rsidRPr="00613F59">
        <w:rPr>
          <w:rFonts w:ascii="Times New Roman" w:eastAsia="Times New Roman" w:hAnsi="Times New Roman" w:cs="Times New Roman"/>
          <w:sz w:val="24"/>
          <w:szCs w:val="24"/>
        </w:rPr>
        <w:t>".</w:t>
      </w: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282E8F" w:rsidRPr="00613F59" w:rsidRDefault="00282E8F" w:rsidP="00282E8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632159" w:rsidRPr="00613F59" w:rsidRDefault="00632159" w:rsidP="0063215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2. Проверка полноты и состава представленной отчетно</w:t>
      </w:r>
      <w:r w:rsidR="00802CA5" w:rsidRPr="00613F59">
        <w:rPr>
          <w:rFonts w:ascii="Times New Roman" w:eastAsia="Times New Roman" w:hAnsi="Times New Roman" w:cs="Times New Roman"/>
          <w:b/>
          <w:sz w:val="24"/>
          <w:szCs w:val="24"/>
        </w:rPr>
        <w:t xml:space="preserve">сти в соответствии с </w:t>
      </w:r>
      <w:r w:rsidRPr="00613F59">
        <w:rPr>
          <w:rFonts w:ascii="Times New Roman" w:eastAsia="Times New Roman" w:hAnsi="Times New Roman" w:cs="Times New Roman"/>
          <w:b/>
          <w:sz w:val="24"/>
          <w:szCs w:val="24"/>
        </w:rPr>
        <w:t>требованиями приказа от 28.12.2010г. №191н.</w:t>
      </w:r>
    </w:p>
    <w:p w:rsidR="00632159" w:rsidRPr="00613F59" w:rsidRDefault="00632159" w:rsidP="0063215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p>
    <w:p w:rsidR="00632159" w:rsidRPr="00613F59" w:rsidRDefault="00632159" w:rsidP="0063215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ab/>
        <w:t xml:space="preserve">Бюджетная отчетность сельского поселения за 2017 год предоставлена в контрольно-ревизионную комиссию в установленный срок ( </w:t>
      </w:r>
      <w:r w:rsidR="00802CA5" w:rsidRPr="00613F59">
        <w:rPr>
          <w:rFonts w:ascii="Times New Roman" w:eastAsia="Times New Roman" w:hAnsi="Times New Roman" w:cs="Times New Roman"/>
          <w:sz w:val="24"/>
          <w:szCs w:val="24"/>
        </w:rPr>
        <w:t xml:space="preserve">05.02.2017г. </w:t>
      </w:r>
      <w:proofErr w:type="spellStart"/>
      <w:r w:rsidR="00802CA5" w:rsidRPr="00613F59">
        <w:rPr>
          <w:rFonts w:ascii="Times New Roman" w:eastAsia="Times New Roman" w:hAnsi="Times New Roman" w:cs="Times New Roman"/>
          <w:sz w:val="24"/>
          <w:szCs w:val="24"/>
        </w:rPr>
        <w:t>вх</w:t>
      </w:r>
      <w:proofErr w:type="spellEnd"/>
      <w:r w:rsidR="00802CA5" w:rsidRPr="00613F59">
        <w:rPr>
          <w:rFonts w:ascii="Times New Roman" w:eastAsia="Times New Roman" w:hAnsi="Times New Roman" w:cs="Times New Roman"/>
          <w:sz w:val="24"/>
          <w:szCs w:val="24"/>
        </w:rPr>
        <w:t>. № 13</w:t>
      </w:r>
      <w:r w:rsidRPr="00613F59">
        <w:rPr>
          <w:rFonts w:ascii="Times New Roman" w:eastAsia="Times New Roman" w:hAnsi="Times New Roman" w:cs="Times New Roman"/>
          <w:sz w:val="24"/>
          <w:szCs w:val="24"/>
        </w:rPr>
        <w:t>)  в соответствии с требованиями п.11.1 Инструкции №191н</w:t>
      </w:r>
      <w:proofErr w:type="gramStart"/>
      <w:r w:rsidRPr="00613F59">
        <w:rPr>
          <w:rFonts w:ascii="Times New Roman" w:eastAsia="Times New Roman" w:hAnsi="Times New Roman" w:cs="Times New Roman"/>
          <w:sz w:val="24"/>
          <w:szCs w:val="24"/>
        </w:rPr>
        <w:t>«О</w:t>
      </w:r>
      <w:proofErr w:type="gramEnd"/>
      <w:r w:rsidRPr="00613F59">
        <w:rPr>
          <w:rFonts w:ascii="Times New Roman" w:eastAsia="Times New Roman" w:hAnsi="Times New Roman" w:cs="Times New Roman"/>
          <w:sz w:val="24"/>
          <w:szCs w:val="24"/>
        </w:rPr>
        <w:t xml:space="preserve"> порядке составления и предоставления годовой, квартальной, месячной отчётности  об исполнении бюджетов бюджетной системы Российской Федерации» ( утв.  приказом МФ РФ от 28.12.2010г. № 191н </w:t>
      </w:r>
      <w:r w:rsidR="00175EDB" w:rsidRPr="00613F59">
        <w:rPr>
          <w:rFonts w:ascii="Times New Roman" w:eastAsia="Times New Roman" w:hAnsi="Times New Roman" w:cs="Times New Roman"/>
          <w:sz w:val="24"/>
          <w:szCs w:val="24"/>
        </w:rPr>
        <w:t xml:space="preserve">( с изменениями и дополнениями) в её состав  включены следующие формы:   </w:t>
      </w:r>
    </w:p>
    <w:p w:rsidR="00175EDB" w:rsidRPr="00613F59" w:rsidRDefault="00175EDB" w:rsidP="00175ED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75EDB" w:rsidRPr="00613F59" w:rsidRDefault="00175EDB" w:rsidP="00175EDB">
      <w:pPr>
        <w:numPr>
          <w:ilvl w:val="0"/>
          <w:numId w:val="3"/>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Баланс исполнения бюджета на 01.01.2018г. (ф.0503120);</w:t>
      </w:r>
    </w:p>
    <w:p w:rsidR="00175EDB" w:rsidRPr="00613F59" w:rsidRDefault="00175EDB" w:rsidP="00175EDB">
      <w:pPr>
        <w:numPr>
          <w:ilvl w:val="0"/>
          <w:numId w:val="3"/>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Справка по заключению счетов бюджетного учёта  отчётного финансового года (ф. 0503110);</w:t>
      </w:r>
    </w:p>
    <w:p w:rsidR="00175EDB" w:rsidRPr="00613F59" w:rsidRDefault="00175EDB" w:rsidP="00175EDB">
      <w:pPr>
        <w:numPr>
          <w:ilvl w:val="0"/>
          <w:numId w:val="3"/>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Сведения о движении нефинансовых активов (ф.0503168);</w:t>
      </w:r>
    </w:p>
    <w:p w:rsidR="00175EDB" w:rsidRPr="00613F59" w:rsidRDefault="00175EDB" w:rsidP="00175EDB">
      <w:pPr>
        <w:numPr>
          <w:ilvl w:val="0"/>
          <w:numId w:val="3"/>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Справка по консолидированным расчетам (ф.0503125);</w:t>
      </w:r>
    </w:p>
    <w:p w:rsidR="00175EDB" w:rsidRPr="00613F59" w:rsidRDefault="00175EDB" w:rsidP="00175EDB">
      <w:pPr>
        <w:numPr>
          <w:ilvl w:val="0"/>
          <w:numId w:val="3"/>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Сведения о дебиторской и кредиторской задолженности (ф.0503169);</w:t>
      </w:r>
    </w:p>
    <w:p w:rsidR="00175EDB" w:rsidRPr="00613F59" w:rsidRDefault="00175EDB" w:rsidP="00175EDB">
      <w:pPr>
        <w:numPr>
          <w:ilvl w:val="0"/>
          <w:numId w:val="3"/>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Сведения об изменении бюджетной росписи ГРБС (ф.0503163);</w:t>
      </w:r>
    </w:p>
    <w:p w:rsidR="00175EDB" w:rsidRPr="00613F59" w:rsidRDefault="00175EDB" w:rsidP="00175EDB">
      <w:pPr>
        <w:numPr>
          <w:ilvl w:val="0"/>
          <w:numId w:val="3"/>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Баланс по поступлениям и выбытиям бюджетных средств (ф.0503140);</w:t>
      </w:r>
    </w:p>
    <w:p w:rsidR="00175EDB" w:rsidRPr="00613F59" w:rsidRDefault="00175EDB" w:rsidP="00175EDB">
      <w:pPr>
        <w:numPr>
          <w:ilvl w:val="0"/>
          <w:numId w:val="3"/>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Отчет о движении денежных средств (ф.0503123);</w:t>
      </w:r>
    </w:p>
    <w:p w:rsidR="00175EDB" w:rsidRPr="00613F59" w:rsidRDefault="00175EDB" w:rsidP="00175EDB">
      <w:pPr>
        <w:numPr>
          <w:ilvl w:val="0"/>
          <w:numId w:val="3"/>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Справка по заключению счетов бюджетного учета отчетного финансового года (ф.0503110);</w:t>
      </w:r>
    </w:p>
    <w:p w:rsidR="00175EDB" w:rsidRPr="00613F59" w:rsidRDefault="00175EDB" w:rsidP="00175EDB">
      <w:pPr>
        <w:numPr>
          <w:ilvl w:val="0"/>
          <w:numId w:val="3"/>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Отчет о финансовых результатах (ф.0503121);</w:t>
      </w:r>
    </w:p>
    <w:p w:rsidR="00175EDB" w:rsidRPr="00613F59" w:rsidRDefault="00175EDB" w:rsidP="00175EDB">
      <w:pPr>
        <w:numPr>
          <w:ilvl w:val="0"/>
          <w:numId w:val="3"/>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Отчет об исполнении бюджета (ф.0503117);</w:t>
      </w:r>
    </w:p>
    <w:p w:rsidR="00175EDB" w:rsidRPr="00613F59" w:rsidRDefault="00175EDB" w:rsidP="00175EDB">
      <w:pPr>
        <w:numPr>
          <w:ilvl w:val="0"/>
          <w:numId w:val="3"/>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Отчет о принятых обязательствах (ф.0503128);</w:t>
      </w:r>
    </w:p>
    <w:p w:rsidR="00175EDB" w:rsidRPr="00613F59" w:rsidRDefault="00175EDB" w:rsidP="00175EDB">
      <w:pPr>
        <w:numPr>
          <w:ilvl w:val="0"/>
          <w:numId w:val="3"/>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Пояснительная записка с приложениями (ф.0503160);</w:t>
      </w:r>
    </w:p>
    <w:p w:rsidR="00175EDB" w:rsidRPr="00613F59" w:rsidRDefault="00175EDB" w:rsidP="00632159">
      <w:pPr>
        <w:numPr>
          <w:ilvl w:val="0"/>
          <w:numId w:val="3"/>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Справочные таблицы.</w:t>
      </w:r>
    </w:p>
    <w:p w:rsidR="00175EDB" w:rsidRPr="00613F59" w:rsidRDefault="00175EDB" w:rsidP="0063215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632159" w:rsidRPr="00613F59" w:rsidRDefault="00632159" w:rsidP="00632159">
      <w:pPr>
        <w:tabs>
          <w:tab w:val="left" w:pos="1134"/>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В соответствии с п.9. инструкции 191н  бюджетная отчётность составлена с нарастающим      итогом</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с начала года , в рублях  с точностью до второго десятичного знака после запятой.</w:t>
      </w:r>
    </w:p>
    <w:p w:rsidR="00632159" w:rsidRPr="00613F59" w:rsidRDefault="00632159" w:rsidP="00632159">
      <w:pPr>
        <w:tabs>
          <w:tab w:val="left" w:pos="1134"/>
          <w:tab w:val="right" w:pos="10205"/>
        </w:tabs>
        <w:spacing w:after="0" w:line="240" w:lineRule="auto"/>
        <w:jc w:val="both"/>
        <w:rPr>
          <w:rFonts w:ascii="Times New Roman" w:eastAsia="Times New Roman" w:hAnsi="Times New Roman" w:cs="Times New Roman"/>
          <w:sz w:val="24"/>
          <w:szCs w:val="24"/>
        </w:rPr>
      </w:pPr>
    </w:p>
    <w:p w:rsidR="00632159" w:rsidRPr="00613F59" w:rsidRDefault="00632159" w:rsidP="00632159">
      <w:pPr>
        <w:tabs>
          <w:tab w:val="left" w:pos="1305"/>
        </w:tabs>
        <w:spacing w:after="0" w:line="240" w:lineRule="auto"/>
        <w:jc w:val="both"/>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            2.1.     Проверка соответствия Главного распорядителя бюджетных средств     </w:t>
      </w:r>
    </w:p>
    <w:p w:rsidR="00632159" w:rsidRPr="00613F59" w:rsidRDefault="00632159" w:rsidP="00632159">
      <w:pPr>
        <w:tabs>
          <w:tab w:val="left" w:pos="1305"/>
        </w:tabs>
        <w:spacing w:after="0" w:line="240" w:lineRule="auto"/>
        <w:jc w:val="both"/>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                                           основным характеристикам ст. 158 БК РФ</w:t>
      </w:r>
    </w:p>
    <w:p w:rsidR="00632159" w:rsidRPr="00613F59" w:rsidRDefault="00632159" w:rsidP="00632159">
      <w:pPr>
        <w:tabs>
          <w:tab w:val="left" w:pos="1305"/>
        </w:tabs>
        <w:spacing w:after="0" w:line="240" w:lineRule="auto"/>
        <w:jc w:val="both"/>
        <w:rPr>
          <w:rFonts w:ascii="Times New Roman" w:eastAsia="Times New Roman" w:hAnsi="Times New Roman" w:cs="Times New Roman"/>
          <w:b/>
          <w:sz w:val="24"/>
          <w:szCs w:val="24"/>
        </w:rPr>
      </w:pPr>
    </w:p>
    <w:p w:rsidR="00632159" w:rsidRPr="00613F59" w:rsidRDefault="00632159" w:rsidP="00632159">
      <w:pPr>
        <w:tabs>
          <w:tab w:val="left" w:pos="93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Постановлением главы Лебедёвского сельского поселения от  16.01.2012г. «О закреплении полномочий  по осуществлению функций  администратора  доходов бюджета Лебедёвского сельского поселения» утверждены: </w:t>
      </w:r>
    </w:p>
    <w:p w:rsidR="00632159" w:rsidRPr="00613F59" w:rsidRDefault="00632159" w:rsidP="00632159">
      <w:pPr>
        <w:tabs>
          <w:tab w:val="left" w:pos="930"/>
        </w:tabs>
        <w:spacing w:after="0" w:line="240" w:lineRule="auto"/>
        <w:jc w:val="both"/>
        <w:rPr>
          <w:rFonts w:ascii="Times New Roman" w:eastAsia="Times New Roman" w:hAnsi="Times New Roman" w:cs="Times New Roman"/>
          <w:sz w:val="24"/>
          <w:szCs w:val="24"/>
        </w:rPr>
      </w:pPr>
    </w:p>
    <w:p w:rsidR="00632159" w:rsidRPr="00613F59" w:rsidRDefault="00632159" w:rsidP="00632159">
      <w:pPr>
        <w:numPr>
          <w:ilvl w:val="0"/>
          <w:numId w:val="1"/>
        </w:numPr>
        <w:tabs>
          <w:tab w:val="left" w:pos="93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Главный распорядитель средств бюджета   Лебедёвского</w:t>
      </w:r>
      <w:r w:rsidR="0018238E" w:rsidRPr="00613F59">
        <w:rPr>
          <w:rFonts w:ascii="Times New Roman" w:eastAsia="Times New Roman" w:hAnsi="Times New Roman" w:cs="Times New Roman"/>
          <w:sz w:val="24"/>
          <w:szCs w:val="24"/>
        </w:rPr>
        <w:t xml:space="preserve">  </w:t>
      </w:r>
      <w:r w:rsidRPr="00613F59">
        <w:rPr>
          <w:rFonts w:ascii="Times New Roman" w:eastAsia="Times New Roman" w:hAnsi="Times New Roman" w:cs="Times New Roman"/>
          <w:sz w:val="24"/>
          <w:szCs w:val="24"/>
        </w:rPr>
        <w:t>сельского поселения:</w:t>
      </w:r>
    </w:p>
    <w:p w:rsidR="00632159" w:rsidRPr="00613F59" w:rsidRDefault="00632159" w:rsidP="00632159">
      <w:pPr>
        <w:tabs>
          <w:tab w:val="left" w:pos="930"/>
        </w:tabs>
        <w:spacing w:after="0" w:line="240" w:lineRule="auto"/>
        <w:ind w:left="36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Администрация   Лебедёвского сельского поселения; </w:t>
      </w:r>
    </w:p>
    <w:p w:rsidR="00632159" w:rsidRPr="00613F59" w:rsidRDefault="00632159" w:rsidP="00632159">
      <w:pPr>
        <w:tabs>
          <w:tab w:val="left" w:pos="930"/>
        </w:tabs>
        <w:spacing w:after="0" w:line="240" w:lineRule="auto"/>
        <w:ind w:left="360"/>
        <w:jc w:val="both"/>
        <w:rPr>
          <w:rFonts w:ascii="Times New Roman" w:eastAsia="Times New Roman" w:hAnsi="Times New Roman" w:cs="Times New Roman"/>
          <w:sz w:val="24"/>
          <w:szCs w:val="24"/>
        </w:rPr>
      </w:pPr>
    </w:p>
    <w:p w:rsidR="00632159" w:rsidRPr="00613F59" w:rsidRDefault="00632159" w:rsidP="00632159">
      <w:pPr>
        <w:tabs>
          <w:tab w:val="left" w:pos="930"/>
        </w:tabs>
        <w:spacing w:after="0" w:line="240" w:lineRule="auto"/>
        <w:ind w:left="36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2.   Получатель  средств  бюджета Лебедёвского сельского поселения </w:t>
      </w:r>
    </w:p>
    <w:p w:rsidR="00632159" w:rsidRPr="00613F59" w:rsidRDefault="00632159" w:rsidP="00632159">
      <w:pPr>
        <w:tabs>
          <w:tab w:val="left" w:pos="930"/>
        </w:tabs>
        <w:spacing w:after="0" w:line="240" w:lineRule="auto"/>
        <w:ind w:left="36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Администрация  Лебедёвского сельского поселения.</w:t>
      </w:r>
    </w:p>
    <w:p w:rsidR="00632159" w:rsidRPr="00613F59" w:rsidRDefault="00632159" w:rsidP="00632159">
      <w:pPr>
        <w:tabs>
          <w:tab w:val="left" w:pos="930"/>
        </w:tabs>
        <w:spacing w:after="0" w:line="240" w:lineRule="auto"/>
        <w:ind w:left="360"/>
        <w:jc w:val="both"/>
        <w:rPr>
          <w:rFonts w:ascii="Times New Roman" w:eastAsia="Times New Roman" w:hAnsi="Times New Roman" w:cs="Times New Roman"/>
          <w:sz w:val="24"/>
          <w:szCs w:val="24"/>
        </w:rPr>
      </w:pPr>
    </w:p>
    <w:p w:rsidR="00632159" w:rsidRPr="00613F59" w:rsidRDefault="00632159" w:rsidP="00632159">
      <w:pPr>
        <w:tabs>
          <w:tab w:val="left" w:pos="1155"/>
        </w:tabs>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2.2.  Проверка соответствия Главного  администратора бюджетных  средств основным характеристикам ст. 160.1  БК РФ</w:t>
      </w:r>
    </w:p>
    <w:p w:rsidR="00632159" w:rsidRPr="00613F59" w:rsidRDefault="00632159" w:rsidP="00632159">
      <w:pPr>
        <w:tabs>
          <w:tab w:val="left" w:pos="7710"/>
        </w:tabs>
        <w:spacing w:after="0" w:line="240" w:lineRule="auto"/>
        <w:jc w:val="center"/>
        <w:rPr>
          <w:rFonts w:ascii="Times New Roman" w:eastAsia="Times New Roman" w:hAnsi="Times New Roman" w:cs="Times New Roman"/>
          <w:sz w:val="24"/>
          <w:szCs w:val="24"/>
        </w:rPr>
      </w:pPr>
    </w:p>
    <w:p w:rsidR="00632159" w:rsidRPr="00613F59" w:rsidRDefault="00632159" w:rsidP="00632159">
      <w:pPr>
        <w:tabs>
          <w:tab w:val="left" w:pos="1155"/>
        </w:tabs>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Решением Совета депутатов  Лебедёвского сельского поселения  от 27.12.2016г.  № 02 </w:t>
      </w:r>
      <w:r w:rsidR="0027140E" w:rsidRPr="00613F59">
        <w:rPr>
          <w:rFonts w:ascii="Times New Roman" w:eastAsia="Times New Roman" w:hAnsi="Times New Roman" w:cs="Times New Roman"/>
          <w:sz w:val="24"/>
          <w:szCs w:val="24"/>
        </w:rPr>
        <w:t>"О бюджете Лебедёвского</w:t>
      </w:r>
      <w:r w:rsidRPr="00613F59">
        <w:rPr>
          <w:rFonts w:ascii="Times New Roman" w:eastAsia="Times New Roman" w:hAnsi="Times New Roman" w:cs="Times New Roman"/>
          <w:sz w:val="24"/>
          <w:szCs w:val="24"/>
        </w:rPr>
        <w:t xml:space="preserve"> сельского поселения на 2017 год  и на плановый период 2018 и 2019 годов"  утвержден  перечень главных администраторов доходов бюджета  сельского поселения:</w:t>
      </w:r>
    </w:p>
    <w:p w:rsidR="00632159" w:rsidRPr="00613F59" w:rsidRDefault="00632159" w:rsidP="00632159">
      <w:pPr>
        <w:tabs>
          <w:tab w:val="left" w:pos="1155"/>
        </w:tabs>
        <w:spacing w:after="0" w:line="240" w:lineRule="auto"/>
        <w:ind w:firstLine="567"/>
        <w:jc w:val="both"/>
        <w:rPr>
          <w:rFonts w:ascii="Times New Roman" w:eastAsia="Times New Roman" w:hAnsi="Times New Roman" w:cs="Times New Roman"/>
          <w:sz w:val="24"/>
          <w:szCs w:val="24"/>
        </w:rPr>
      </w:pPr>
    </w:p>
    <w:p w:rsidR="00632159" w:rsidRPr="00613F59" w:rsidRDefault="00632159" w:rsidP="00632159">
      <w:pPr>
        <w:pStyle w:val="a9"/>
        <w:numPr>
          <w:ilvl w:val="0"/>
          <w:numId w:val="2"/>
        </w:numPr>
        <w:tabs>
          <w:tab w:val="left" w:pos="115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Администрация сельского поселения</w:t>
      </w:r>
    </w:p>
    <w:p w:rsidR="00632159" w:rsidRPr="00613F59" w:rsidRDefault="00632159" w:rsidP="00632159">
      <w:pPr>
        <w:tabs>
          <w:tab w:val="left" w:pos="1155"/>
        </w:tabs>
        <w:spacing w:after="0" w:line="240" w:lineRule="auto"/>
        <w:ind w:left="567"/>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034– Главное контрольное управление Челябинской области</w:t>
      </w:r>
    </w:p>
    <w:p w:rsidR="00632159" w:rsidRPr="00613F59" w:rsidRDefault="00632159" w:rsidP="00632159">
      <w:pPr>
        <w:tabs>
          <w:tab w:val="left" w:pos="1155"/>
        </w:tabs>
        <w:spacing w:after="0" w:line="240" w:lineRule="auto"/>
        <w:ind w:left="567"/>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007– Контрольно-счетная палата Челябинской области</w:t>
      </w:r>
    </w:p>
    <w:p w:rsidR="00632159" w:rsidRPr="00613F59" w:rsidRDefault="00632159" w:rsidP="00632159">
      <w:pPr>
        <w:tabs>
          <w:tab w:val="left" w:pos="1155"/>
        </w:tabs>
        <w:spacing w:after="0" w:line="240" w:lineRule="auto"/>
        <w:ind w:left="567"/>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182-  Управление ФНС  по Челябинской области</w:t>
      </w:r>
    </w:p>
    <w:p w:rsidR="00632159" w:rsidRPr="00613F59" w:rsidRDefault="00632159" w:rsidP="00632159">
      <w:pPr>
        <w:tabs>
          <w:tab w:val="left" w:pos="1155"/>
        </w:tabs>
        <w:spacing w:after="0" w:line="240" w:lineRule="auto"/>
        <w:ind w:left="567"/>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161- Управление  Федеральной  антимонопольной службы по Челябинской области</w:t>
      </w:r>
    </w:p>
    <w:p w:rsidR="00632159" w:rsidRPr="00613F59" w:rsidRDefault="00632159" w:rsidP="00632159">
      <w:pPr>
        <w:tabs>
          <w:tab w:val="left" w:pos="1155"/>
        </w:tabs>
        <w:spacing w:after="0" w:line="240" w:lineRule="auto"/>
        <w:ind w:left="567"/>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188- Главное  Управление МВД РФ по Челябинской области.</w:t>
      </w:r>
    </w:p>
    <w:p w:rsidR="00632159" w:rsidRPr="00613F59" w:rsidRDefault="00632159" w:rsidP="00632159">
      <w:pPr>
        <w:tabs>
          <w:tab w:val="left" w:pos="1155"/>
        </w:tabs>
        <w:spacing w:after="0" w:line="240" w:lineRule="auto"/>
        <w:ind w:left="567"/>
        <w:rPr>
          <w:rFonts w:ascii="Times New Roman" w:eastAsia="Times New Roman" w:hAnsi="Times New Roman" w:cs="Times New Roman"/>
          <w:sz w:val="24"/>
          <w:szCs w:val="24"/>
        </w:rPr>
      </w:pPr>
    </w:p>
    <w:p w:rsidR="00175EDB" w:rsidRPr="00613F59" w:rsidRDefault="00175EDB" w:rsidP="00632159">
      <w:pPr>
        <w:tabs>
          <w:tab w:val="left" w:pos="1155"/>
        </w:tabs>
        <w:spacing w:after="0" w:line="240" w:lineRule="auto"/>
        <w:ind w:left="567"/>
        <w:rPr>
          <w:rFonts w:ascii="Times New Roman" w:eastAsia="Times New Roman" w:hAnsi="Times New Roman" w:cs="Times New Roman"/>
          <w:sz w:val="24"/>
          <w:szCs w:val="24"/>
        </w:rPr>
      </w:pPr>
    </w:p>
    <w:p w:rsidR="0027140E" w:rsidRPr="00613F59" w:rsidRDefault="0027140E" w:rsidP="0027140E">
      <w:pPr>
        <w:tabs>
          <w:tab w:val="left" w:pos="1155"/>
        </w:tabs>
        <w:spacing w:after="0" w:line="240" w:lineRule="auto"/>
        <w:ind w:left="567"/>
        <w:rPr>
          <w:rFonts w:ascii="Times New Roman" w:eastAsia="Times New Roman" w:hAnsi="Times New Roman" w:cs="Times New Roman"/>
          <w:sz w:val="24"/>
          <w:szCs w:val="24"/>
        </w:rPr>
      </w:pPr>
    </w:p>
    <w:p w:rsidR="0027140E" w:rsidRPr="00613F59" w:rsidRDefault="00175EDB" w:rsidP="0027140E">
      <w:pPr>
        <w:tabs>
          <w:tab w:val="left" w:pos="1155"/>
        </w:tabs>
        <w:spacing w:after="0" w:line="240" w:lineRule="auto"/>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lastRenderedPageBreak/>
        <w:t xml:space="preserve">          </w:t>
      </w:r>
      <w:r w:rsidR="0027140E" w:rsidRPr="00613F59">
        <w:rPr>
          <w:rFonts w:ascii="Times New Roman" w:eastAsia="Times New Roman" w:hAnsi="Times New Roman" w:cs="Times New Roman"/>
          <w:b/>
          <w:sz w:val="24"/>
          <w:szCs w:val="24"/>
        </w:rPr>
        <w:t>3.Организация  бюджетного  процесса в Лебедёвском</w:t>
      </w:r>
      <w:r w:rsidR="0018238E" w:rsidRPr="00613F59">
        <w:rPr>
          <w:rFonts w:ascii="Times New Roman" w:eastAsia="Times New Roman" w:hAnsi="Times New Roman" w:cs="Times New Roman"/>
          <w:b/>
          <w:sz w:val="24"/>
          <w:szCs w:val="24"/>
        </w:rPr>
        <w:t xml:space="preserve">  </w:t>
      </w:r>
      <w:r w:rsidR="0027140E" w:rsidRPr="00613F59">
        <w:rPr>
          <w:rFonts w:ascii="Times New Roman" w:eastAsia="Times New Roman" w:hAnsi="Times New Roman" w:cs="Times New Roman"/>
          <w:b/>
          <w:sz w:val="24"/>
          <w:szCs w:val="24"/>
        </w:rPr>
        <w:t xml:space="preserve">сельском поселении. </w:t>
      </w:r>
    </w:p>
    <w:p w:rsidR="0027140E" w:rsidRPr="00613F59" w:rsidRDefault="0027140E" w:rsidP="0027140E">
      <w:pPr>
        <w:tabs>
          <w:tab w:val="left" w:pos="1155"/>
        </w:tabs>
        <w:spacing w:after="0" w:line="240" w:lineRule="auto"/>
        <w:ind w:left="360"/>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  Основные характеристики исполнения бюджета за 2017 г.</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Бюджетный процесс в Лебедёвском сельском поселении  основан на нормах  Бюджетного кодекса РФ , Устава  Лебедёвского сельского поселения , а также  Положения о бюджетном процессе.</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Бюджет на 2017 год  утверждён до начала  финансового года. Предельные  значения его параметров, установленные ст. 184.1 БК РФ  и ст. ст.15, 20. Положения о бюджетном процессе , соблюдены.</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Решением Совета депутатов Лебедёвского сельского поселения от </w:t>
      </w:r>
      <w:r w:rsidR="00802CA5" w:rsidRPr="00613F59">
        <w:rPr>
          <w:rFonts w:ascii="Times New Roman" w:eastAsia="Times New Roman" w:hAnsi="Times New Roman" w:cs="Times New Roman"/>
          <w:sz w:val="24"/>
          <w:szCs w:val="24"/>
        </w:rPr>
        <w:t>26</w:t>
      </w:r>
      <w:r w:rsidRPr="00613F59">
        <w:rPr>
          <w:rFonts w:ascii="Times New Roman" w:eastAsia="Times New Roman" w:hAnsi="Times New Roman" w:cs="Times New Roman"/>
          <w:sz w:val="24"/>
          <w:szCs w:val="24"/>
        </w:rPr>
        <w:t>.12.2016</w:t>
      </w:r>
      <w:r w:rsidR="00802CA5" w:rsidRPr="00613F59">
        <w:rPr>
          <w:rFonts w:ascii="Times New Roman" w:eastAsia="Times New Roman" w:hAnsi="Times New Roman" w:cs="Times New Roman"/>
          <w:sz w:val="24"/>
          <w:szCs w:val="24"/>
        </w:rPr>
        <w:t>г. № 45</w:t>
      </w:r>
      <w:r w:rsidRPr="00613F59">
        <w:rPr>
          <w:rFonts w:ascii="Times New Roman" w:eastAsia="Times New Roman" w:hAnsi="Times New Roman" w:cs="Times New Roman"/>
          <w:sz w:val="24"/>
          <w:szCs w:val="24"/>
        </w:rPr>
        <w:t xml:space="preserve"> "О бюджете  Лебедёвского сельского поселения на 2017 год и на плановый период 2018 и 2019 годов" (далее – решение о бюджете) утверждены основные характеристики бюджета  Лебедёвского сельского поселения на 2017 год:</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общий объем доходов бюджета поселения в сумме 3303,4тыс. руб., в том числе безвозмездные поступления от других бюджетов бюджетной системы Российской Федерации в сумме 2695,2 тыс. руб.;</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общий объем расходов бюджета поселения в сумме 3303,4 тыс. руб.;</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без дефицита:</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В течение 2017 года  изменения и дополнения в бюджет сельского  поселения вносились 6 раз</w:t>
      </w:r>
      <w:r w:rsidR="00663491" w:rsidRPr="00613F59">
        <w:rPr>
          <w:rFonts w:ascii="Times New Roman" w:eastAsia="Times New Roman" w:hAnsi="Times New Roman" w:cs="Times New Roman"/>
          <w:sz w:val="24"/>
          <w:szCs w:val="24"/>
        </w:rPr>
        <w:t>( № 51 от 28.04.2017г., № 55</w:t>
      </w:r>
      <w:r w:rsidRPr="00613F59">
        <w:rPr>
          <w:rFonts w:ascii="Times New Roman" w:eastAsia="Times New Roman" w:hAnsi="Times New Roman" w:cs="Times New Roman"/>
          <w:sz w:val="24"/>
          <w:szCs w:val="24"/>
        </w:rPr>
        <w:t xml:space="preserve">  от </w:t>
      </w:r>
      <w:r w:rsidR="00663491" w:rsidRPr="00613F59">
        <w:rPr>
          <w:rFonts w:ascii="Times New Roman" w:eastAsia="Times New Roman" w:hAnsi="Times New Roman" w:cs="Times New Roman"/>
          <w:sz w:val="24"/>
          <w:szCs w:val="24"/>
        </w:rPr>
        <w:t xml:space="preserve"> 21.07</w:t>
      </w:r>
      <w:r w:rsidRPr="00613F59">
        <w:rPr>
          <w:rFonts w:ascii="Times New Roman" w:eastAsia="Times New Roman" w:hAnsi="Times New Roman" w:cs="Times New Roman"/>
          <w:sz w:val="24"/>
          <w:szCs w:val="24"/>
        </w:rPr>
        <w:t xml:space="preserve">. 2017г.; № </w:t>
      </w:r>
      <w:r w:rsidR="00663491" w:rsidRPr="00613F59">
        <w:rPr>
          <w:rFonts w:ascii="Times New Roman" w:eastAsia="Times New Roman" w:hAnsi="Times New Roman" w:cs="Times New Roman"/>
          <w:sz w:val="24"/>
          <w:szCs w:val="24"/>
        </w:rPr>
        <w:t>5</w:t>
      </w:r>
      <w:r w:rsidRPr="00613F59">
        <w:rPr>
          <w:rFonts w:ascii="Times New Roman" w:eastAsia="Times New Roman" w:hAnsi="Times New Roman" w:cs="Times New Roman"/>
          <w:sz w:val="24"/>
          <w:szCs w:val="24"/>
        </w:rPr>
        <w:t>6 от</w:t>
      </w:r>
      <w:r w:rsidR="00663491" w:rsidRPr="00613F59">
        <w:rPr>
          <w:rFonts w:ascii="Times New Roman" w:eastAsia="Times New Roman" w:hAnsi="Times New Roman" w:cs="Times New Roman"/>
          <w:sz w:val="24"/>
          <w:szCs w:val="24"/>
        </w:rPr>
        <w:t xml:space="preserve"> 20.09</w:t>
      </w:r>
      <w:r w:rsidRPr="00613F59">
        <w:rPr>
          <w:rFonts w:ascii="Times New Roman" w:eastAsia="Times New Roman" w:hAnsi="Times New Roman" w:cs="Times New Roman"/>
          <w:sz w:val="24"/>
          <w:szCs w:val="24"/>
        </w:rPr>
        <w:t>.2017г. ; №</w:t>
      </w:r>
      <w:r w:rsidR="00663491" w:rsidRPr="00613F59">
        <w:rPr>
          <w:rFonts w:ascii="Times New Roman" w:eastAsia="Times New Roman" w:hAnsi="Times New Roman" w:cs="Times New Roman"/>
          <w:sz w:val="24"/>
          <w:szCs w:val="24"/>
        </w:rPr>
        <w:t xml:space="preserve"> 59 </w:t>
      </w:r>
      <w:r w:rsidRPr="00613F59">
        <w:rPr>
          <w:rFonts w:ascii="Times New Roman" w:eastAsia="Times New Roman" w:hAnsi="Times New Roman" w:cs="Times New Roman"/>
          <w:sz w:val="24"/>
          <w:szCs w:val="24"/>
        </w:rPr>
        <w:t xml:space="preserve">от </w:t>
      </w:r>
      <w:r w:rsidR="00663491" w:rsidRPr="00613F59">
        <w:rPr>
          <w:rFonts w:ascii="Times New Roman" w:eastAsia="Times New Roman" w:hAnsi="Times New Roman" w:cs="Times New Roman"/>
          <w:sz w:val="24"/>
          <w:szCs w:val="24"/>
        </w:rPr>
        <w:t>25.10</w:t>
      </w:r>
      <w:r w:rsidRPr="00613F59">
        <w:rPr>
          <w:rFonts w:ascii="Times New Roman" w:eastAsia="Times New Roman" w:hAnsi="Times New Roman" w:cs="Times New Roman"/>
          <w:sz w:val="24"/>
          <w:szCs w:val="24"/>
        </w:rPr>
        <w:t xml:space="preserve">.2017г.; № </w:t>
      </w:r>
      <w:r w:rsidR="00663491" w:rsidRPr="00613F59">
        <w:rPr>
          <w:rFonts w:ascii="Times New Roman" w:eastAsia="Times New Roman" w:hAnsi="Times New Roman" w:cs="Times New Roman"/>
          <w:sz w:val="24"/>
          <w:szCs w:val="24"/>
        </w:rPr>
        <w:t>62</w:t>
      </w:r>
      <w:r w:rsidRPr="00613F59">
        <w:rPr>
          <w:rFonts w:ascii="Times New Roman" w:eastAsia="Times New Roman" w:hAnsi="Times New Roman" w:cs="Times New Roman"/>
          <w:sz w:val="24"/>
          <w:szCs w:val="24"/>
        </w:rPr>
        <w:t xml:space="preserve"> от </w:t>
      </w:r>
      <w:r w:rsidR="00DD7678" w:rsidRPr="00613F59">
        <w:rPr>
          <w:rFonts w:ascii="Times New Roman" w:eastAsia="Times New Roman" w:hAnsi="Times New Roman" w:cs="Times New Roman"/>
          <w:sz w:val="24"/>
          <w:szCs w:val="24"/>
        </w:rPr>
        <w:t>01.12</w:t>
      </w:r>
      <w:r w:rsidRPr="00613F59">
        <w:rPr>
          <w:rFonts w:ascii="Times New Roman" w:eastAsia="Times New Roman" w:hAnsi="Times New Roman" w:cs="Times New Roman"/>
          <w:sz w:val="24"/>
          <w:szCs w:val="24"/>
        </w:rPr>
        <w:t>.2017</w:t>
      </w:r>
      <w:r w:rsidR="00DD7678" w:rsidRPr="00613F59">
        <w:rPr>
          <w:rFonts w:ascii="Times New Roman" w:eastAsia="Times New Roman" w:hAnsi="Times New Roman" w:cs="Times New Roman"/>
          <w:sz w:val="24"/>
          <w:szCs w:val="24"/>
        </w:rPr>
        <w:t>г;  №64-1 от 27</w:t>
      </w:r>
      <w:r w:rsidRPr="00613F59">
        <w:rPr>
          <w:rFonts w:ascii="Times New Roman" w:eastAsia="Times New Roman" w:hAnsi="Times New Roman" w:cs="Times New Roman"/>
          <w:sz w:val="24"/>
          <w:szCs w:val="24"/>
        </w:rPr>
        <w:t xml:space="preserve">.12.2017г) ,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принята </w:t>
      </w:r>
      <w:r w:rsidR="00DD7678" w:rsidRPr="00613F59">
        <w:rPr>
          <w:rFonts w:ascii="Times New Roman" w:eastAsia="Times New Roman" w:hAnsi="Times New Roman" w:cs="Times New Roman"/>
          <w:sz w:val="24"/>
          <w:szCs w:val="24"/>
        </w:rPr>
        <w:t>27</w:t>
      </w:r>
      <w:r w:rsidRPr="00613F59">
        <w:rPr>
          <w:rFonts w:ascii="Times New Roman" w:eastAsia="Times New Roman" w:hAnsi="Times New Roman" w:cs="Times New Roman"/>
          <w:sz w:val="24"/>
          <w:szCs w:val="24"/>
        </w:rPr>
        <w:t>.12.2017г.</w:t>
      </w:r>
    </w:p>
    <w:p w:rsidR="0027140E" w:rsidRPr="00613F59" w:rsidRDefault="0027140E" w:rsidP="0027140E">
      <w:pPr>
        <w:shd w:val="clear" w:color="auto" w:fill="FFFFFF"/>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В результате внесения изменений и дополнений в бюджет поселения на 2017 год, доходная часть бюджета по сравнению с первоначальными знач</w:t>
      </w:r>
      <w:r w:rsidR="00DD7678" w:rsidRPr="00613F59">
        <w:rPr>
          <w:rFonts w:ascii="Times New Roman" w:eastAsia="Times New Roman" w:hAnsi="Times New Roman" w:cs="Times New Roman"/>
          <w:sz w:val="24"/>
          <w:szCs w:val="24"/>
        </w:rPr>
        <w:t>ениями увеличилась на 1339,4 тыс. рублей или на 40,5 % и составила 4642,8</w:t>
      </w:r>
      <w:r w:rsidRPr="00613F59">
        <w:rPr>
          <w:rFonts w:ascii="Times New Roman" w:eastAsia="Times New Roman" w:hAnsi="Times New Roman" w:cs="Times New Roman"/>
          <w:sz w:val="24"/>
          <w:szCs w:val="24"/>
        </w:rPr>
        <w:t xml:space="preserve"> тыс. рублей,</w:t>
      </w:r>
    </w:p>
    <w:p w:rsidR="001A4E8B" w:rsidRPr="00613F59" w:rsidRDefault="001A4E8B" w:rsidP="001A4E8B">
      <w:pPr>
        <w:shd w:val="clear" w:color="auto" w:fill="FFFFFF"/>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расходная часть   увеличилась  на  2422,2 тыс. рублей  или на 73,3% и составила  5725,6  тыс. рублей.</w:t>
      </w:r>
    </w:p>
    <w:p w:rsidR="0027140E" w:rsidRPr="00613F59" w:rsidRDefault="001A4E8B" w:rsidP="001A4E8B">
      <w:pPr>
        <w:shd w:val="clear" w:color="auto" w:fill="FFFFFF"/>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При этом был установлен  дефицит бюджета поселения  в сумме 1082,8 тыс. рублей</w:t>
      </w:r>
      <w:proofErr w:type="gramStart"/>
      <w:r w:rsidRPr="00613F59">
        <w:rPr>
          <w:rFonts w:ascii="Times New Roman" w:eastAsia="Times New Roman" w:hAnsi="Times New Roman" w:cs="Times New Roman"/>
          <w:sz w:val="24"/>
          <w:szCs w:val="24"/>
        </w:rPr>
        <w:t> .</w:t>
      </w:r>
      <w:proofErr w:type="gramEnd"/>
      <w:r w:rsidRPr="00613F59">
        <w:rPr>
          <w:rFonts w:ascii="Times New Roman" w:eastAsia="Times New Roman" w:hAnsi="Times New Roman" w:cs="Times New Roman"/>
          <w:sz w:val="24"/>
          <w:szCs w:val="24"/>
        </w:rPr>
        <w:t xml:space="preserve">Ввиду наличия достаточного для покрытия дефицита остатка средств бюджета поселения на 01.01.2017г. в сумме 1082,8 тыс. рублей , данный объём дефицита   является допустимым . </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7140E" w:rsidRPr="00613F59" w:rsidRDefault="0027140E" w:rsidP="0027140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Ис</w:t>
      </w:r>
      <w:r w:rsidR="00DD7678" w:rsidRPr="00613F59">
        <w:rPr>
          <w:rFonts w:ascii="Times New Roman" w:eastAsia="Times New Roman" w:hAnsi="Times New Roman" w:cs="Times New Roman"/>
          <w:sz w:val="24"/>
          <w:szCs w:val="24"/>
        </w:rPr>
        <w:t xml:space="preserve">полнение </w:t>
      </w:r>
      <w:r w:rsidR="001A4E8B" w:rsidRPr="00613F59">
        <w:rPr>
          <w:rFonts w:ascii="Times New Roman" w:eastAsia="Times New Roman" w:hAnsi="Times New Roman" w:cs="Times New Roman"/>
          <w:sz w:val="24"/>
          <w:szCs w:val="24"/>
        </w:rPr>
        <w:t>бюджета Лебедёвского</w:t>
      </w:r>
      <w:r w:rsidRPr="00613F59">
        <w:rPr>
          <w:rFonts w:ascii="Times New Roman" w:eastAsia="Times New Roman" w:hAnsi="Times New Roman" w:cs="Times New Roman"/>
          <w:sz w:val="24"/>
          <w:szCs w:val="24"/>
        </w:rPr>
        <w:t xml:space="preserve"> сельского поселения за 2017 год</w:t>
      </w:r>
    </w:p>
    <w:p w:rsidR="0027140E" w:rsidRPr="00613F59" w:rsidRDefault="0027140E" w:rsidP="0027140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характеризуется следующими показателями:</w:t>
      </w:r>
    </w:p>
    <w:p w:rsidR="0027140E" w:rsidRPr="00613F59" w:rsidRDefault="0027140E" w:rsidP="0027140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Таблица 1</w:t>
      </w:r>
    </w:p>
    <w:p w:rsidR="0027140E" w:rsidRPr="00613F59" w:rsidRDefault="0027140E" w:rsidP="0027140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10"/>
        <w:gridCol w:w="1215"/>
        <w:gridCol w:w="1276"/>
        <w:gridCol w:w="1194"/>
        <w:gridCol w:w="1073"/>
        <w:gridCol w:w="1134"/>
        <w:gridCol w:w="1134"/>
      </w:tblGrid>
      <w:tr w:rsidR="00613F59" w:rsidRPr="00613F59" w:rsidTr="00372513">
        <w:trPr>
          <w:trHeight w:val="330"/>
        </w:trPr>
        <w:tc>
          <w:tcPr>
            <w:tcW w:w="1844" w:type="dxa"/>
            <w:vMerge w:val="restart"/>
            <w:shd w:val="clear" w:color="auto" w:fill="auto"/>
          </w:tcPr>
          <w:p w:rsidR="0027140E" w:rsidRPr="00613F59" w:rsidRDefault="0027140E" w:rsidP="00372513">
            <w:pPr>
              <w:spacing w:after="0" w:line="240" w:lineRule="auto"/>
              <w:jc w:val="center"/>
              <w:rPr>
                <w:rFonts w:ascii="Times New Roman" w:eastAsia="Times New Roman" w:hAnsi="Times New Roman" w:cs="Times New Roman"/>
                <w:sz w:val="18"/>
                <w:szCs w:val="18"/>
              </w:rPr>
            </w:pPr>
          </w:p>
          <w:p w:rsidR="0027140E" w:rsidRPr="00613F59" w:rsidRDefault="0027140E"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Показатели</w:t>
            </w:r>
          </w:p>
        </w:tc>
        <w:tc>
          <w:tcPr>
            <w:tcW w:w="1210" w:type="dxa"/>
            <w:vMerge w:val="restart"/>
            <w:shd w:val="clear" w:color="auto" w:fill="auto"/>
          </w:tcPr>
          <w:p w:rsidR="0027140E" w:rsidRPr="00613F59" w:rsidRDefault="0027140E" w:rsidP="00372513">
            <w:pPr>
              <w:spacing w:after="0" w:line="240" w:lineRule="auto"/>
              <w:jc w:val="center"/>
              <w:rPr>
                <w:rFonts w:ascii="Times New Roman" w:eastAsia="Times New Roman" w:hAnsi="Times New Roman" w:cs="Times New Roman"/>
                <w:sz w:val="18"/>
                <w:szCs w:val="18"/>
              </w:rPr>
            </w:pPr>
          </w:p>
          <w:p w:rsidR="0027140E" w:rsidRPr="00613F59" w:rsidRDefault="0027140E"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Фактическое исполнение за 2016год</w:t>
            </w:r>
          </w:p>
        </w:tc>
        <w:tc>
          <w:tcPr>
            <w:tcW w:w="2491" w:type="dxa"/>
            <w:gridSpan w:val="2"/>
            <w:shd w:val="clear" w:color="auto" w:fill="auto"/>
          </w:tcPr>
          <w:p w:rsidR="0027140E" w:rsidRPr="00613F59" w:rsidRDefault="0027140E"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Утверждено на 2017год</w:t>
            </w:r>
          </w:p>
        </w:tc>
        <w:tc>
          <w:tcPr>
            <w:tcW w:w="1194" w:type="dxa"/>
            <w:vMerge w:val="restart"/>
            <w:shd w:val="clear" w:color="auto" w:fill="auto"/>
          </w:tcPr>
          <w:p w:rsidR="0027140E" w:rsidRPr="00613F59" w:rsidRDefault="0027140E" w:rsidP="00372513">
            <w:pPr>
              <w:spacing w:after="0" w:line="240" w:lineRule="auto"/>
              <w:jc w:val="center"/>
              <w:rPr>
                <w:rFonts w:ascii="Times New Roman" w:eastAsia="Times New Roman" w:hAnsi="Times New Roman" w:cs="Times New Roman"/>
                <w:sz w:val="18"/>
                <w:szCs w:val="18"/>
              </w:rPr>
            </w:pPr>
            <w:proofErr w:type="spellStart"/>
            <w:r w:rsidRPr="00613F59">
              <w:rPr>
                <w:rFonts w:ascii="Times New Roman" w:eastAsia="Times New Roman" w:hAnsi="Times New Roman" w:cs="Times New Roman"/>
                <w:sz w:val="18"/>
                <w:szCs w:val="18"/>
              </w:rPr>
              <w:t>Фактическиисполнено</w:t>
            </w:r>
            <w:proofErr w:type="spellEnd"/>
          </w:p>
          <w:p w:rsidR="0027140E" w:rsidRPr="00613F59" w:rsidRDefault="0027140E"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за 2017г.</w:t>
            </w:r>
          </w:p>
        </w:tc>
        <w:tc>
          <w:tcPr>
            <w:tcW w:w="1073" w:type="dxa"/>
            <w:vMerge w:val="restart"/>
            <w:shd w:val="clear" w:color="auto" w:fill="auto"/>
          </w:tcPr>
          <w:p w:rsidR="0027140E" w:rsidRPr="00613F59" w:rsidRDefault="0027140E"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Отклонен к уточненному плану</w:t>
            </w:r>
          </w:p>
          <w:p w:rsidR="0027140E" w:rsidRPr="00613F59" w:rsidRDefault="0027140E"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2268" w:type="dxa"/>
            <w:gridSpan w:val="2"/>
            <w:shd w:val="clear" w:color="auto" w:fill="auto"/>
          </w:tcPr>
          <w:p w:rsidR="0027140E" w:rsidRPr="00613F59" w:rsidRDefault="0027140E"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исполнения</w:t>
            </w:r>
          </w:p>
        </w:tc>
      </w:tr>
      <w:tr w:rsidR="00613F59" w:rsidRPr="00613F59" w:rsidTr="00372513">
        <w:trPr>
          <w:trHeight w:val="969"/>
        </w:trPr>
        <w:tc>
          <w:tcPr>
            <w:tcW w:w="1844" w:type="dxa"/>
            <w:vMerge/>
            <w:vAlign w:val="center"/>
          </w:tcPr>
          <w:p w:rsidR="0027140E" w:rsidRPr="00613F59" w:rsidRDefault="0027140E" w:rsidP="00372513">
            <w:pPr>
              <w:spacing w:after="0" w:line="240" w:lineRule="auto"/>
              <w:rPr>
                <w:rFonts w:ascii="Times New Roman" w:eastAsia="Times New Roman" w:hAnsi="Times New Roman" w:cs="Times New Roman"/>
                <w:sz w:val="18"/>
                <w:szCs w:val="18"/>
              </w:rPr>
            </w:pPr>
          </w:p>
        </w:tc>
        <w:tc>
          <w:tcPr>
            <w:tcW w:w="1210" w:type="dxa"/>
            <w:vMerge/>
            <w:vAlign w:val="center"/>
          </w:tcPr>
          <w:p w:rsidR="0027140E" w:rsidRPr="00613F59" w:rsidRDefault="0027140E" w:rsidP="00372513">
            <w:pPr>
              <w:spacing w:after="0" w:line="240" w:lineRule="auto"/>
              <w:rPr>
                <w:rFonts w:ascii="Times New Roman" w:eastAsia="Times New Roman" w:hAnsi="Times New Roman" w:cs="Times New Roman"/>
                <w:sz w:val="18"/>
                <w:szCs w:val="18"/>
              </w:rPr>
            </w:pPr>
          </w:p>
        </w:tc>
        <w:tc>
          <w:tcPr>
            <w:tcW w:w="1215" w:type="dxa"/>
            <w:shd w:val="clear" w:color="auto" w:fill="auto"/>
          </w:tcPr>
          <w:p w:rsidR="0027140E" w:rsidRPr="00613F59" w:rsidRDefault="0027140E" w:rsidP="00372513">
            <w:pPr>
              <w:spacing w:after="0" w:line="240" w:lineRule="auto"/>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первоначальный бюджет</w:t>
            </w:r>
          </w:p>
        </w:tc>
        <w:tc>
          <w:tcPr>
            <w:tcW w:w="1276" w:type="dxa"/>
            <w:shd w:val="clear" w:color="auto" w:fill="auto"/>
          </w:tcPr>
          <w:p w:rsidR="0027140E" w:rsidRPr="00613F59" w:rsidRDefault="0027140E" w:rsidP="00372513">
            <w:pPr>
              <w:spacing w:after="0" w:line="240" w:lineRule="auto"/>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Утверждённый бюджет </w:t>
            </w:r>
          </w:p>
          <w:p w:rsidR="0027140E" w:rsidRPr="00613F59" w:rsidRDefault="0027140E" w:rsidP="00372513">
            <w:pPr>
              <w:spacing w:after="0" w:line="240" w:lineRule="auto"/>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(с учетом изменений </w:t>
            </w:r>
          </w:p>
        </w:tc>
        <w:tc>
          <w:tcPr>
            <w:tcW w:w="1194" w:type="dxa"/>
            <w:vMerge/>
            <w:vAlign w:val="center"/>
          </w:tcPr>
          <w:p w:rsidR="0027140E" w:rsidRPr="00613F59" w:rsidRDefault="0027140E" w:rsidP="00372513">
            <w:pPr>
              <w:spacing w:after="0" w:line="240" w:lineRule="auto"/>
              <w:rPr>
                <w:rFonts w:ascii="Times New Roman" w:eastAsia="Times New Roman" w:hAnsi="Times New Roman" w:cs="Times New Roman"/>
                <w:sz w:val="18"/>
                <w:szCs w:val="18"/>
              </w:rPr>
            </w:pPr>
          </w:p>
        </w:tc>
        <w:tc>
          <w:tcPr>
            <w:tcW w:w="1073" w:type="dxa"/>
            <w:vMerge/>
            <w:vAlign w:val="center"/>
          </w:tcPr>
          <w:p w:rsidR="0027140E" w:rsidRPr="00613F59" w:rsidRDefault="0027140E" w:rsidP="00372513">
            <w:pPr>
              <w:spacing w:after="0" w:line="240" w:lineRule="auto"/>
              <w:rPr>
                <w:rFonts w:ascii="Times New Roman" w:eastAsia="Times New Roman" w:hAnsi="Times New Roman" w:cs="Times New Roman"/>
                <w:sz w:val="18"/>
                <w:szCs w:val="18"/>
              </w:rPr>
            </w:pPr>
          </w:p>
        </w:tc>
        <w:tc>
          <w:tcPr>
            <w:tcW w:w="1134" w:type="dxa"/>
            <w:shd w:val="clear" w:color="auto" w:fill="auto"/>
          </w:tcPr>
          <w:p w:rsidR="0027140E" w:rsidRPr="00613F59" w:rsidRDefault="0027140E"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к </w:t>
            </w:r>
            <w:proofErr w:type="spellStart"/>
            <w:r w:rsidRPr="00613F59">
              <w:rPr>
                <w:rFonts w:ascii="Times New Roman" w:eastAsia="Times New Roman" w:hAnsi="Times New Roman" w:cs="Times New Roman"/>
                <w:sz w:val="18"/>
                <w:szCs w:val="18"/>
              </w:rPr>
              <w:t>первонач</w:t>
            </w:r>
            <w:proofErr w:type="spellEnd"/>
          </w:p>
          <w:p w:rsidR="0027140E" w:rsidRPr="00613F59" w:rsidRDefault="0027140E"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бюджету(назначениям)</w:t>
            </w:r>
          </w:p>
        </w:tc>
        <w:tc>
          <w:tcPr>
            <w:tcW w:w="1134" w:type="dxa"/>
            <w:shd w:val="clear" w:color="auto" w:fill="auto"/>
          </w:tcPr>
          <w:p w:rsidR="0027140E" w:rsidRPr="00613F59" w:rsidRDefault="0027140E"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к утверждён.бюджету</w:t>
            </w:r>
          </w:p>
          <w:p w:rsidR="0027140E" w:rsidRPr="00613F59" w:rsidRDefault="0027140E"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с учетом изменений</w:t>
            </w:r>
          </w:p>
        </w:tc>
      </w:tr>
      <w:tr w:rsidR="00613F59" w:rsidRPr="00613F59" w:rsidTr="00372513">
        <w:trPr>
          <w:trHeight w:val="255"/>
        </w:trPr>
        <w:tc>
          <w:tcPr>
            <w:tcW w:w="1844" w:type="dxa"/>
            <w:shd w:val="clear" w:color="auto" w:fill="auto"/>
            <w:vAlign w:val="center"/>
          </w:tcPr>
          <w:p w:rsidR="0027140E" w:rsidRPr="00613F59" w:rsidRDefault="0027140E" w:rsidP="00372513">
            <w:pPr>
              <w:spacing w:after="0" w:line="240" w:lineRule="auto"/>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Доходы бюджета всего:</w:t>
            </w:r>
          </w:p>
        </w:tc>
        <w:tc>
          <w:tcPr>
            <w:tcW w:w="1210"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9392,8</w:t>
            </w:r>
          </w:p>
        </w:tc>
        <w:tc>
          <w:tcPr>
            <w:tcW w:w="1215"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3303,4</w:t>
            </w:r>
          </w:p>
        </w:tc>
        <w:tc>
          <w:tcPr>
            <w:tcW w:w="1276"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4642,8</w:t>
            </w:r>
          </w:p>
        </w:tc>
        <w:tc>
          <w:tcPr>
            <w:tcW w:w="119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4645,0</w:t>
            </w:r>
          </w:p>
        </w:tc>
        <w:tc>
          <w:tcPr>
            <w:tcW w:w="1073"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2,2</w:t>
            </w:r>
          </w:p>
        </w:tc>
        <w:tc>
          <w:tcPr>
            <w:tcW w:w="113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140,6%</w:t>
            </w:r>
          </w:p>
        </w:tc>
        <w:tc>
          <w:tcPr>
            <w:tcW w:w="113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100,4%</w:t>
            </w:r>
          </w:p>
        </w:tc>
      </w:tr>
      <w:tr w:rsidR="00613F59" w:rsidRPr="00613F59" w:rsidTr="00372513">
        <w:trPr>
          <w:trHeight w:val="255"/>
        </w:trPr>
        <w:tc>
          <w:tcPr>
            <w:tcW w:w="1844" w:type="dxa"/>
            <w:shd w:val="clear" w:color="auto" w:fill="auto"/>
            <w:vAlign w:val="center"/>
          </w:tcPr>
          <w:p w:rsidR="0027140E" w:rsidRPr="00613F59" w:rsidRDefault="0027140E" w:rsidP="00372513">
            <w:pPr>
              <w:spacing w:after="0" w:line="240" w:lineRule="auto"/>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в том числе:</w:t>
            </w:r>
          </w:p>
        </w:tc>
        <w:tc>
          <w:tcPr>
            <w:tcW w:w="1210"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215"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276"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9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073"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r>
      <w:tr w:rsidR="00613F59" w:rsidRPr="00613F59" w:rsidTr="00372513">
        <w:trPr>
          <w:trHeight w:val="255"/>
        </w:trPr>
        <w:tc>
          <w:tcPr>
            <w:tcW w:w="1844" w:type="dxa"/>
            <w:shd w:val="clear" w:color="auto" w:fill="auto"/>
            <w:vAlign w:val="center"/>
          </w:tcPr>
          <w:p w:rsidR="0027140E" w:rsidRPr="00613F59" w:rsidRDefault="0027140E" w:rsidP="00372513">
            <w:pPr>
              <w:spacing w:after="0" w:line="240" w:lineRule="auto"/>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 налоговые и неналоговые доходы</w:t>
            </w:r>
          </w:p>
        </w:tc>
        <w:tc>
          <w:tcPr>
            <w:tcW w:w="1210"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747,6</w:t>
            </w:r>
          </w:p>
        </w:tc>
        <w:tc>
          <w:tcPr>
            <w:tcW w:w="1215"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608,2</w:t>
            </w:r>
          </w:p>
        </w:tc>
        <w:tc>
          <w:tcPr>
            <w:tcW w:w="1276"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623,1</w:t>
            </w:r>
          </w:p>
        </w:tc>
        <w:tc>
          <w:tcPr>
            <w:tcW w:w="119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625,3</w:t>
            </w:r>
          </w:p>
        </w:tc>
        <w:tc>
          <w:tcPr>
            <w:tcW w:w="1073"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2,2</w:t>
            </w:r>
          </w:p>
        </w:tc>
        <w:tc>
          <w:tcPr>
            <w:tcW w:w="113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102,7%</w:t>
            </w:r>
          </w:p>
        </w:tc>
        <w:tc>
          <w:tcPr>
            <w:tcW w:w="113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100,4%</w:t>
            </w:r>
          </w:p>
        </w:tc>
      </w:tr>
      <w:tr w:rsidR="00613F59" w:rsidRPr="00613F59" w:rsidTr="00372513">
        <w:trPr>
          <w:trHeight w:val="645"/>
        </w:trPr>
        <w:tc>
          <w:tcPr>
            <w:tcW w:w="1844" w:type="dxa"/>
            <w:shd w:val="clear" w:color="auto" w:fill="auto"/>
            <w:vAlign w:val="center"/>
          </w:tcPr>
          <w:p w:rsidR="0027140E" w:rsidRPr="00613F59" w:rsidRDefault="0027140E" w:rsidP="00372513">
            <w:pPr>
              <w:spacing w:after="0" w:line="240" w:lineRule="auto"/>
              <w:rPr>
                <w:rFonts w:ascii="Times New Roman" w:eastAsia="Times New Roman" w:hAnsi="Times New Roman" w:cs="Times New Roman"/>
                <w:bCs/>
                <w:sz w:val="20"/>
                <w:szCs w:val="20"/>
              </w:rPr>
            </w:pPr>
            <w:r w:rsidRPr="00613F59">
              <w:rPr>
                <w:rFonts w:ascii="Times New Roman" w:eastAsia="Times New Roman" w:hAnsi="Times New Roman" w:cs="Times New Roman"/>
                <w:bCs/>
                <w:sz w:val="20"/>
                <w:szCs w:val="20"/>
              </w:rPr>
              <w:lastRenderedPageBreak/>
              <w:t>- безвозмездные поступления</w:t>
            </w:r>
          </w:p>
        </w:tc>
        <w:tc>
          <w:tcPr>
            <w:tcW w:w="1210"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8645,1</w:t>
            </w:r>
          </w:p>
        </w:tc>
        <w:tc>
          <w:tcPr>
            <w:tcW w:w="1215"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2695,2</w:t>
            </w:r>
          </w:p>
        </w:tc>
        <w:tc>
          <w:tcPr>
            <w:tcW w:w="1276"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4019,7</w:t>
            </w:r>
          </w:p>
        </w:tc>
        <w:tc>
          <w:tcPr>
            <w:tcW w:w="119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4019,7</w:t>
            </w:r>
          </w:p>
        </w:tc>
        <w:tc>
          <w:tcPr>
            <w:tcW w:w="1073"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0,00</w:t>
            </w:r>
          </w:p>
        </w:tc>
        <w:tc>
          <w:tcPr>
            <w:tcW w:w="113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149,1%</w:t>
            </w:r>
          </w:p>
        </w:tc>
        <w:tc>
          <w:tcPr>
            <w:tcW w:w="1134" w:type="dxa"/>
            <w:shd w:val="clear" w:color="auto" w:fill="auto"/>
            <w:vAlign w:val="center"/>
          </w:tcPr>
          <w:p w:rsidR="0027140E" w:rsidRPr="00613F59" w:rsidRDefault="00ED74B7"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100%</w:t>
            </w:r>
          </w:p>
        </w:tc>
      </w:tr>
      <w:tr w:rsidR="00613F59" w:rsidRPr="00613F59" w:rsidTr="00372513">
        <w:trPr>
          <w:trHeight w:val="274"/>
        </w:trPr>
        <w:tc>
          <w:tcPr>
            <w:tcW w:w="1844" w:type="dxa"/>
            <w:shd w:val="clear" w:color="auto" w:fill="auto"/>
            <w:vAlign w:val="center"/>
          </w:tcPr>
          <w:p w:rsidR="0027140E" w:rsidRPr="00613F59" w:rsidRDefault="0027140E" w:rsidP="00372513">
            <w:pPr>
              <w:spacing w:after="0" w:line="240" w:lineRule="auto"/>
              <w:rPr>
                <w:rFonts w:ascii="Times New Roman" w:eastAsia="Times New Roman" w:hAnsi="Times New Roman" w:cs="Times New Roman"/>
                <w:b/>
                <w:bCs/>
                <w:sz w:val="20"/>
                <w:szCs w:val="20"/>
              </w:rPr>
            </w:pPr>
            <w:r w:rsidRPr="00613F59">
              <w:rPr>
                <w:rFonts w:ascii="Times New Roman" w:eastAsia="Times New Roman" w:hAnsi="Times New Roman" w:cs="Times New Roman"/>
                <w:b/>
                <w:bCs/>
                <w:sz w:val="20"/>
                <w:szCs w:val="20"/>
              </w:rPr>
              <w:t>Расходы бюджета</w:t>
            </w:r>
          </w:p>
        </w:tc>
        <w:tc>
          <w:tcPr>
            <w:tcW w:w="1210" w:type="dxa"/>
            <w:shd w:val="clear" w:color="auto" w:fill="auto"/>
            <w:vAlign w:val="center"/>
          </w:tcPr>
          <w:p w:rsidR="0027140E" w:rsidRPr="00613F59" w:rsidRDefault="001A4E8B"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8458,2</w:t>
            </w:r>
          </w:p>
        </w:tc>
        <w:tc>
          <w:tcPr>
            <w:tcW w:w="1215" w:type="dxa"/>
            <w:shd w:val="clear" w:color="auto" w:fill="auto"/>
            <w:vAlign w:val="center"/>
          </w:tcPr>
          <w:p w:rsidR="0027140E" w:rsidRPr="00613F59" w:rsidRDefault="001A4E8B" w:rsidP="00372513">
            <w:pPr>
              <w:spacing w:after="0" w:line="240" w:lineRule="auto"/>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3303,4</w:t>
            </w:r>
          </w:p>
        </w:tc>
        <w:tc>
          <w:tcPr>
            <w:tcW w:w="1276" w:type="dxa"/>
            <w:shd w:val="clear" w:color="auto" w:fill="auto"/>
            <w:vAlign w:val="center"/>
          </w:tcPr>
          <w:p w:rsidR="0027140E" w:rsidRPr="00613F59" w:rsidRDefault="001A4E8B"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5725,6</w:t>
            </w:r>
          </w:p>
        </w:tc>
        <w:tc>
          <w:tcPr>
            <w:tcW w:w="1194" w:type="dxa"/>
            <w:shd w:val="clear" w:color="auto" w:fill="auto"/>
            <w:vAlign w:val="center"/>
          </w:tcPr>
          <w:p w:rsidR="0027140E" w:rsidRPr="00613F59" w:rsidRDefault="001A4E8B"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5588,8</w:t>
            </w:r>
          </w:p>
        </w:tc>
        <w:tc>
          <w:tcPr>
            <w:tcW w:w="1073" w:type="dxa"/>
            <w:shd w:val="clear" w:color="auto" w:fill="auto"/>
            <w:vAlign w:val="center"/>
          </w:tcPr>
          <w:p w:rsidR="0027140E" w:rsidRPr="00613F59" w:rsidRDefault="00802CA5"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136,8</w:t>
            </w:r>
          </w:p>
        </w:tc>
        <w:tc>
          <w:tcPr>
            <w:tcW w:w="1134" w:type="dxa"/>
            <w:shd w:val="clear" w:color="auto" w:fill="auto"/>
            <w:vAlign w:val="center"/>
          </w:tcPr>
          <w:p w:rsidR="0027140E" w:rsidRPr="00613F59" w:rsidRDefault="00802CA5"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169,2%</w:t>
            </w:r>
          </w:p>
        </w:tc>
        <w:tc>
          <w:tcPr>
            <w:tcW w:w="1134" w:type="dxa"/>
            <w:shd w:val="clear" w:color="auto" w:fill="auto"/>
            <w:vAlign w:val="center"/>
          </w:tcPr>
          <w:p w:rsidR="0027140E" w:rsidRPr="00613F59" w:rsidRDefault="00802CA5"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97,6</w:t>
            </w:r>
          </w:p>
        </w:tc>
      </w:tr>
      <w:tr w:rsidR="00613F59" w:rsidRPr="00613F59" w:rsidTr="00372513">
        <w:trPr>
          <w:trHeight w:val="330"/>
        </w:trPr>
        <w:tc>
          <w:tcPr>
            <w:tcW w:w="1844" w:type="dxa"/>
            <w:shd w:val="clear" w:color="auto" w:fill="auto"/>
            <w:vAlign w:val="center"/>
          </w:tcPr>
          <w:p w:rsidR="0027140E" w:rsidRPr="00613F59" w:rsidRDefault="0027140E" w:rsidP="00372513">
            <w:pPr>
              <w:spacing w:after="0" w:line="240" w:lineRule="auto"/>
              <w:rPr>
                <w:rFonts w:ascii="Times New Roman" w:eastAsia="Times New Roman" w:hAnsi="Times New Roman" w:cs="Times New Roman"/>
                <w:b/>
                <w:bCs/>
                <w:sz w:val="20"/>
                <w:szCs w:val="20"/>
              </w:rPr>
            </w:pPr>
            <w:r w:rsidRPr="00613F59">
              <w:rPr>
                <w:rFonts w:ascii="Times New Roman" w:eastAsia="Times New Roman" w:hAnsi="Times New Roman" w:cs="Times New Roman"/>
                <w:b/>
                <w:bCs/>
                <w:sz w:val="20"/>
                <w:szCs w:val="20"/>
              </w:rPr>
              <w:t>Дефицит</w:t>
            </w:r>
            <w:proofErr w:type="gramStart"/>
            <w:r w:rsidRPr="00613F59">
              <w:rPr>
                <w:rFonts w:ascii="Times New Roman" w:eastAsia="Times New Roman" w:hAnsi="Times New Roman" w:cs="Times New Roman"/>
                <w:b/>
                <w:bCs/>
                <w:sz w:val="20"/>
                <w:szCs w:val="20"/>
              </w:rPr>
              <w:t xml:space="preserve"> (-)</w:t>
            </w:r>
            <w:proofErr w:type="gramEnd"/>
          </w:p>
        </w:tc>
        <w:tc>
          <w:tcPr>
            <w:tcW w:w="1210"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b/>
                <w:sz w:val="20"/>
                <w:szCs w:val="20"/>
              </w:rPr>
            </w:pPr>
          </w:p>
        </w:tc>
        <w:tc>
          <w:tcPr>
            <w:tcW w:w="1215" w:type="dxa"/>
            <w:shd w:val="clear" w:color="auto" w:fill="auto"/>
            <w:vAlign w:val="center"/>
          </w:tcPr>
          <w:p w:rsidR="0027140E" w:rsidRPr="00613F59" w:rsidRDefault="00802CA5"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0,00</w:t>
            </w:r>
          </w:p>
        </w:tc>
        <w:tc>
          <w:tcPr>
            <w:tcW w:w="1276" w:type="dxa"/>
            <w:shd w:val="clear" w:color="auto" w:fill="auto"/>
            <w:vAlign w:val="center"/>
          </w:tcPr>
          <w:p w:rsidR="0027140E" w:rsidRPr="00613F59" w:rsidRDefault="00802CA5"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-1082,8</w:t>
            </w:r>
          </w:p>
        </w:tc>
        <w:tc>
          <w:tcPr>
            <w:tcW w:w="1194" w:type="dxa"/>
            <w:shd w:val="clear" w:color="auto" w:fill="auto"/>
            <w:vAlign w:val="center"/>
          </w:tcPr>
          <w:p w:rsidR="0027140E" w:rsidRPr="00613F59" w:rsidRDefault="00802CA5" w:rsidP="00372513">
            <w:pPr>
              <w:spacing w:after="0" w:line="240" w:lineRule="auto"/>
              <w:jc w:val="center"/>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-943,8</w:t>
            </w:r>
          </w:p>
        </w:tc>
        <w:tc>
          <w:tcPr>
            <w:tcW w:w="1073"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r>
      <w:tr w:rsidR="00613F59" w:rsidRPr="00613F59" w:rsidTr="00372513">
        <w:trPr>
          <w:trHeight w:val="330"/>
        </w:trPr>
        <w:tc>
          <w:tcPr>
            <w:tcW w:w="1844" w:type="dxa"/>
            <w:shd w:val="clear" w:color="auto" w:fill="auto"/>
            <w:vAlign w:val="center"/>
          </w:tcPr>
          <w:p w:rsidR="0027140E" w:rsidRPr="00613F59" w:rsidRDefault="0027140E" w:rsidP="00372513">
            <w:pPr>
              <w:spacing w:after="0" w:line="240" w:lineRule="auto"/>
              <w:rPr>
                <w:rFonts w:ascii="Times New Roman" w:eastAsia="Times New Roman" w:hAnsi="Times New Roman" w:cs="Times New Roman"/>
                <w:bCs/>
                <w:sz w:val="20"/>
                <w:szCs w:val="20"/>
              </w:rPr>
            </w:pPr>
            <w:r w:rsidRPr="00613F59">
              <w:rPr>
                <w:rFonts w:ascii="Times New Roman" w:eastAsia="Times New Roman" w:hAnsi="Times New Roman" w:cs="Times New Roman"/>
                <w:bCs/>
                <w:sz w:val="20"/>
                <w:szCs w:val="20"/>
              </w:rPr>
              <w:t>Профицит</w:t>
            </w:r>
            <w:proofErr w:type="gramStart"/>
            <w:r w:rsidRPr="00613F59">
              <w:rPr>
                <w:rFonts w:ascii="Times New Roman" w:eastAsia="Times New Roman" w:hAnsi="Times New Roman" w:cs="Times New Roman"/>
                <w:bCs/>
                <w:sz w:val="20"/>
                <w:szCs w:val="20"/>
              </w:rPr>
              <w:t xml:space="preserve"> (+)</w:t>
            </w:r>
            <w:proofErr w:type="gramEnd"/>
          </w:p>
        </w:tc>
        <w:tc>
          <w:tcPr>
            <w:tcW w:w="1210" w:type="dxa"/>
            <w:shd w:val="clear" w:color="auto" w:fill="auto"/>
            <w:vAlign w:val="center"/>
          </w:tcPr>
          <w:p w:rsidR="0027140E" w:rsidRPr="00613F59" w:rsidRDefault="00802CA5" w:rsidP="0037251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+934,6</w:t>
            </w:r>
          </w:p>
        </w:tc>
        <w:tc>
          <w:tcPr>
            <w:tcW w:w="1215"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276"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9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b/>
                <w:sz w:val="20"/>
                <w:szCs w:val="20"/>
              </w:rPr>
            </w:pPr>
          </w:p>
        </w:tc>
        <w:tc>
          <w:tcPr>
            <w:tcW w:w="1073"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27140E" w:rsidRPr="00613F59" w:rsidRDefault="0027140E" w:rsidP="00372513">
            <w:pPr>
              <w:spacing w:after="0" w:line="240" w:lineRule="auto"/>
              <w:jc w:val="center"/>
              <w:rPr>
                <w:rFonts w:ascii="Times New Roman" w:eastAsia="Times New Roman" w:hAnsi="Times New Roman" w:cs="Times New Roman"/>
                <w:sz w:val="20"/>
                <w:szCs w:val="20"/>
              </w:rPr>
            </w:pPr>
          </w:p>
        </w:tc>
      </w:tr>
    </w:tbl>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 xml:space="preserve">(согласно  данным  ф. 0503120 Баланс исполнения бюджета, остаток денежных средств на лицевом счёте  составлял на 01.01.2017г.- </w:t>
      </w:r>
      <w:r w:rsidR="001A4E8B" w:rsidRPr="00613F59">
        <w:rPr>
          <w:rFonts w:ascii="Times New Roman" w:eastAsia="Times New Roman" w:hAnsi="Times New Roman" w:cs="Times New Roman"/>
          <w:sz w:val="20"/>
          <w:szCs w:val="20"/>
        </w:rPr>
        <w:t>1082,8</w:t>
      </w:r>
      <w:r w:rsidRPr="00613F59">
        <w:rPr>
          <w:rFonts w:ascii="Times New Roman" w:eastAsia="Times New Roman" w:hAnsi="Times New Roman" w:cs="Times New Roman"/>
          <w:sz w:val="20"/>
          <w:szCs w:val="20"/>
        </w:rPr>
        <w:t xml:space="preserve">тыс. рублей, на 01.01.2018г. – </w:t>
      </w:r>
      <w:r w:rsidR="00802CA5" w:rsidRPr="00613F59">
        <w:rPr>
          <w:rFonts w:ascii="Times New Roman" w:eastAsia="Times New Roman" w:hAnsi="Times New Roman" w:cs="Times New Roman"/>
          <w:sz w:val="20"/>
          <w:szCs w:val="20"/>
        </w:rPr>
        <w:t>139,0</w:t>
      </w:r>
      <w:r w:rsidRPr="00613F59">
        <w:rPr>
          <w:rFonts w:ascii="Times New Roman" w:eastAsia="Times New Roman" w:hAnsi="Times New Roman" w:cs="Times New Roman"/>
          <w:sz w:val="20"/>
          <w:szCs w:val="20"/>
        </w:rPr>
        <w:t>тыс. рублей).</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Согласно данным годового отчёта «Об исполнении бюджета» за 2017 год ( ф. 0503117) - бюджет поселения  исполнен: </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по доходам в сумме </w:t>
      </w:r>
      <w:r w:rsidR="00690012" w:rsidRPr="00613F59">
        <w:rPr>
          <w:rFonts w:ascii="Times New Roman" w:eastAsia="Times New Roman" w:hAnsi="Times New Roman" w:cs="Times New Roman"/>
          <w:sz w:val="24"/>
          <w:szCs w:val="24"/>
        </w:rPr>
        <w:t xml:space="preserve">4645,0 </w:t>
      </w:r>
      <w:r w:rsidRPr="00613F59">
        <w:rPr>
          <w:rFonts w:ascii="Times New Roman" w:eastAsia="Times New Roman" w:hAnsi="Times New Roman" w:cs="Times New Roman"/>
          <w:sz w:val="24"/>
          <w:szCs w:val="24"/>
        </w:rPr>
        <w:t>тыс. рублей или  100,4% к утвержденному  объему доходов бюджета поселения ;</w:t>
      </w:r>
    </w:p>
    <w:p w:rsidR="0027140E" w:rsidRPr="00613F59" w:rsidRDefault="0027140E"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по расходам – </w:t>
      </w:r>
      <w:r w:rsidR="00690012" w:rsidRPr="00613F59">
        <w:rPr>
          <w:rFonts w:ascii="Times New Roman" w:eastAsia="Times New Roman" w:hAnsi="Times New Roman" w:cs="Times New Roman"/>
          <w:sz w:val="24"/>
          <w:szCs w:val="24"/>
        </w:rPr>
        <w:t xml:space="preserve">5588,8 </w:t>
      </w:r>
      <w:r w:rsidRPr="00613F59">
        <w:rPr>
          <w:rFonts w:ascii="Times New Roman" w:eastAsia="Times New Roman" w:hAnsi="Times New Roman" w:cs="Times New Roman"/>
          <w:sz w:val="24"/>
          <w:szCs w:val="24"/>
        </w:rPr>
        <w:t>тыс. рублей или 9</w:t>
      </w:r>
      <w:r w:rsidR="00690012" w:rsidRPr="00613F59">
        <w:rPr>
          <w:rFonts w:ascii="Times New Roman" w:eastAsia="Times New Roman" w:hAnsi="Times New Roman" w:cs="Times New Roman"/>
          <w:sz w:val="24"/>
          <w:szCs w:val="24"/>
        </w:rPr>
        <w:t>7,</w:t>
      </w:r>
      <w:r w:rsidRPr="00613F59">
        <w:rPr>
          <w:rFonts w:ascii="Times New Roman" w:eastAsia="Times New Roman" w:hAnsi="Times New Roman" w:cs="Times New Roman"/>
          <w:sz w:val="24"/>
          <w:szCs w:val="24"/>
        </w:rPr>
        <w:t xml:space="preserve">6% к утвержденному  объему расходов бюджета поселения </w:t>
      </w:r>
    </w:p>
    <w:p w:rsidR="00F716F3" w:rsidRPr="00613F59" w:rsidRDefault="00690012" w:rsidP="00F716F3">
      <w:pPr>
        <w:shd w:val="clear" w:color="auto" w:fill="FFFFFF"/>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-дефицит составил  943,6</w:t>
      </w:r>
      <w:r w:rsidR="0027140E" w:rsidRPr="00613F59">
        <w:rPr>
          <w:rFonts w:ascii="Times New Roman" w:eastAsia="Times New Roman" w:hAnsi="Times New Roman" w:cs="Times New Roman"/>
          <w:sz w:val="24"/>
          <w:szCs w:val="24"/>
        </w:rPr>
        <w:t xml:space="preserve"> тыс. рублей</w:t>
      </w:r>
      <w:r w:rsidR="006A26AD" w:rsidRPr="00613F59">
        <w:rPr>
          <w:rFonts w:ascii="Times New Roman" w:eastAsia="Times New Roman" w:hAnsi="Times New Roman" w:cs="Times New Roman"/>
          <w:sz w:val="24"/>
          <w:szCs w:val="24"/>
        </w:rPr>
        <w:t>.</w:t>
      </w:r>
      <w:r w:rsidR="00F716F3" w:rsidRPr="00613F59">
        <w:rPr>
          <w:rFonts w:ascii="Times New Roman" w:eastAsia="Times New Roman" w:hAnsi="Times New Roman" w:cs="Times New Roman"/>
          <w:sz w:val="24"/>
          <w:szCs w:val="24"/>
        </w:rPr>
        <w:t xml:space="preserve"> При наличии остатка средств бюджета поселения</w:t>
      </w:r>
      <w:proofErr w:type="gramStart"/>
      <w:r w:rsidR="00F716F3" w:rsidRPr="00613F59">
        <w:rPr>
          <w:rFonts w:ascii="Times New Roman" w:eastAsia="Times New Roman" w:hAnsi="Times New Roman" w:cs="Times New Roman"/>
          <w:sz w:val="24"/>
          <w:szCs w:val="24"/>
        </w:rPr>
        <w:t xml:space="preserve"> ,</w:t>
      </w:r>
      <w:proofErr w:type="gramEnd"/>
      <w:r w:rsidR="00F716F3" w:rsidRPr="00613F59">
        <w:rPr>
          <w:rFonts w:ascii="Times New Roman" w:eastAsia="Times New Roman" w:hAnsi="Times New Roman" w:cs="Times New Roman"/>
          <w:sz w:val="24"/>
          <w:szCs w:val="24"/>
        </w:rPr>
        <w:t xml:space="preserve">объём дефицита   является допустимым . </w:t>
      </w:r>
    </w:p>
    <w:p w:rsidR="006A26AD" w:rsidRPr="00613F59" w:rsidRDefault="006A26AD" w:rsidP="0027140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372513" w:rsidRPr="00613F59" w:rsidRDefault="0027140E" w:rsidP="0037251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В сравнении с 2016 годом</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поступления доходов  в 2017году  уменьшились на</w:t>
      </w:r>
      <w:r w:rsidR="00690012" w:rsidRPr="00613F59">
        <w:rPr>
          <w:rFonts w:ascii="Times New Roman" w:eastAsia="Times New Roman" w:hAnsi="Times New Roman" w:cs="Times New Roman"/>
          <w:sz w:val="24"/>
          <w:szCs w:val="24"/>
        </w:rPr>
        <w:t xml:space="preserve"> 4747,8</w:t>
      </w:r>
      <w:r w:rsidRPr="00613F59">
        <w:rPr>
          <w:rFonts w:ascii="Times New Roman" w:eastAsia="Times New Roman" w:hAnsi="Times New Roman" w:cs="Times New Roman"/>
          <w:sz w:val="24"/>
          <w:szCs w:val="24"/>
        </w:rPr>
        <w:t xml:space="preserve"> тыс. рублей (5</w:t>
      </w:r>
      <w:r w:rsidR="00690012" w:rsidRPr="00613F59">
        <w:rPr>
          <w:rFonts w:ascii="Times New Roman" w:eastAsia="Times New Roman" w:hAnsi="Times New Roman" w:cs="Times New Roman"/>
          <w:sz w:val="24"/>
          <w:szCs w:val="24"/>
        </w:rPr>
        <w:t>0,5</w:t>
      </w:r>
      <w:r w:rsidRPr="00613F59">
        <w:rPr>
          <w:rFonts w:ascii="Times New Roman" w:eastAsia="Times New Roman" w:hAnsi="Times New Roman" w:cs="Times New Roman"/>
          <w:sz w:val="24"/>
          <w:szCs w:val="24"/>
        </w:rPr>
        <w:t>%) , расходы бюджета поселения  уменьшились  на</w:t>
      </w:r>
      <w:r w:rsidR="00372513" w:rsidRPr="00613F59">
        <w:rPr>
          <w:rFonts w:ascii="Times New Roman" w:eastAsia="Times New Roman" w:hAnsi="Times New Roman" w:cs="Times New Roman"/>
          <w:sz w:val="24"/>
          <w:szCs w:val="24"/>
        </w:rPr>
        <w:t>2869,4</w:t>
      </w:r>
      <w:r w:rsidRPr="00613F59">
        <w:rPr>
          <w:rFonts w:ascii="Times New Roman" w:eastAsia="Times New Roman" w:hAnsi="Times New Roman" w:cs="Times New Roman"/>
          <w:sz w:val="24"/>
          <w:szCs w:val="24"/>
        </w:rPr>
        <w:t xml:space="preserve"> тыс. рублей (</w:t>
      </w:r>
      <w:r w:rsidR="00372513" w:rsidRPr="00613F59">
        <w:rPr>
          <w:rFonts w:ascii="Times New Roman" w:eastAsia="Times New Roman" w:hAnsi="Times New Roman" w:cs="Times New Roman"/>
          <w:sz w:val="24"/>
          <w:szCs w:val="24"/>
        </w:rPr>
        <w:t>33,9</w:t>
      </w:r>
      <w:r w:rsidRPr="00613F59">
        <w:rPr>
          <w:rFonts w:ascii="Times New Roman" w:eastAsia="Times New Roman" w:hAnsi="Times New Roman" w:cs="Times New Roman"/>
          <w:sz w:val="24"/>
          <w:szCs w:val="24"/>
        </w:rPr>
        <w:t>%).</w:t>
      </w:r>
    </w:p>
    <w:p w:rsidR="00175EDB" w:rsidRPr="00613F59" w:rsidRDefault="00175EDB" w:rsidP="0037251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372513" w:rsidRPr="00613F59" w:rsidRDefault="00372513" w:rsidP="00372513">
      <w:pPr>
        <w:tabs>
          <w:tab w:val="left" w:pos="930"/>
        </w:tabs>
        <w:ind w:left="-142"/>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4. Исполнение бюджета по  собственным доходам за 2017 год</w:t>
      </w:r>
    </w:p>
    <w:p w:rsidR="00372513" w:rsidRPr="00613F59" w:rsidRDefault="00372513" w:rsidP="0037251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372513" w:rsidRPr="00613F59" w:rsidRDefault="00372513" w:rsidP="0037251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Данные об исполнении доходов бюджета поселения  отражены в разделе 1 «Доходы»   отчёта об исполнении бюджета на 01.01.2018г. ф. 0503117.</w:t>
      </w:r>
    </w:p>
    <w:p w:rsidR="00372513" w:rsidRPr="00613F59" w:rsidRDefault="00372513" w:rsidP="0037251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p>
    <w:p w:rsidR="00372513" w:rsidRPr="00613F59" w:rsidRDefault="00372513" w:rsidP="0037251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В доходной части  бюджета поселения (4645,0тыс.рублей) , удельный вес  собственных доходов  составляет 13,5% или  625,3тыс. рублей.</w:t>
      </w:r>
    </w:p>
    <w:p w:rsidR="00372513" w:rsidRPr="00613F59" w:rsidRDefault="00372513" w:rsidP="0037251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rPr>
      </w:pPr>
    </w:p>
    <w:p w:rsidR="00175EDB" w:rsidRPr="00613F59" w:rsidRDefault="00175EDB" w:rsidP="00175EDB">
      <w:pPr>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Распределение бюджетных назначений  по кодам бюджетной классификации доходов  бюджета  сельского поселения  предоставлено в таблице №2.</w:t>
      </w:r>
    </w:p>
    <w:p w:rsidR="00175EDB" w:rsidRPr="00613F59" w:rsidRDefault="00175EDB" w:rsidP="0037251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rPr>
      </w:pPr>
    </w:p>
    <w:p w:rsidR="00372513" w:rsidRPr="00613F59" w:rsidRDefault="00372513" w:rsidP="00372513">
      <w:pPr>
        <w:tabs>
          <w:tab w:val="left" w:pos="2040"/>
        </w:tabs>
        <w:spacing w:after="0" w:line="240" w:lineRule="auto"/>
        <w:jc w:val="center"/>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Анализ исполнения  по видам  собственных  доходов</w:t>
      </w:r>
    </w:p>
    <w:p w:rsidR="00372513" w:rsidRPr="00613F59" w:rsidRDefault="00372513" w:rsidP="00372513">
      <w:pPr>
        <w:tabs>
          <w:tab w:val="left" w:pos="930"/>
        </w:tabs>
        <w:spacing w:after="0" w:line="240" w:lineRule="auto"/>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r>
      <w:r w:rsidRPr="00613F59">
        <w:rPr>
          <w:rFonts w:ascii="Times New Roman" w:eastAsia="Times New Roman" w:hAnsi="Times New Roman" w:cs="Times New Roman"/>
          <w:sz w:val="16"/>
          <w:szCs w:val="16"/>
        </w:rPr>
        <w:tab/>
        <w:t xml:space="preserve">                Таблица № 2</w:t>
      </w:r>
    </w:p>
    <w:p w:rsidR="00372513" w:rsidRPr="00613F59" w:rsidRDefault="00372513" w:rsidP="00372513">
      <w:pPr>
        <w:tabs>
          <w:tab w:val="left" w:pos="930"/>
        </w:tabs>
        <w:spacing w:after="0" w:line="240" w:lineRule="auto"/>
        <w:rPr>
          <w:rFonts w:ascii="Times New Roman" w:eastAsia="Times New Roman" w:hAnsi="Times New Roman" w:cs="Times New Roman"/>
          <w:sz w:val="16"/>
          <w:szCs w:val="16"/>
        </w:rPr>
      </w:pPr>
      <w:proofErr w:type="spellStart"/>
      <w:r w:rsidRPr="00613F59">
        <w:rPr>
          <w:rFonts w:ascii="Times New Roman" w:eastAsia="Times New Roman" w:hAnsi="Times New Roman" w:cs="Times New Roman"/>
          <w:sz w:val="16"/>
          <w:szCs w:val="16"/>
        </w:rPr>
        <w:t>Тыс</w:t>
      </w:r>
      <w:proofErr w:type="gramStart"/>
      <w:r w:rsidRPr="00613F59">
        <w:rPr>
          <w:rFonts w:ascii="Times New Roman" w:eastAsia="Times New Roman" w:hAnsi="Times New Roman" w:cs="Times New Roman"/>
          <w:sz w:val="16"/>
          <w:szCs w:val="16"/>
        </w:rPr>
        <w:t>.р</w:t>
      </w:r>
      <w:proofErr w:type="gramEnd"/>
      <w:r w:rsidRPr="00613F59">
        <w:rPr>
          <w:rFonts w:ascii="Times New Roman" w:eastAsia="Times New Roman" w:hAnsi="Times New Roman" w:cs="Times New Roman"/>
          <w:sz w:val="16"/>
          <w:szCs w:val="16"/>
        </w:rPr>
        <w:t>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613F59" w:rsidRPr="00613F59" w:rsidTr="00372513">
        <w:trPr>
          <w:trHeight w:val="330"/>
        </w:trPr>
        <w:tc>
          <w:tcPr>
            <w:tcW w:w="2538" w:type="dxa"/>
            <w:vMerge w:val="restart"/>
          </w:tcPr>
          <w:p w:rsidR="00372513" w:rsidRPr="00613F59" w:rsidRDefault="00372513" w:rsidP="00372513">
            <w:pPr>
              <w:spacing w:after="0" w:line="240" w:lineRule="auto"/>
              <w:jc w:val="center"/>
              <w:rPr>
                <w:rFonts w:ascii="Times New Roman" w:eastAsia="Times New Roman" w:hAnsi="Times New Roman" w:cs="Times New Roman"/>
                <w:sz w:val="16"/>
                <w:szCs w:val="16"/>
              </w:rPr>
            </w:pPr>
          </w:p>
          <w:p w:rsidR="00372513" w:rsidRPr="00613F59" w:rsidRDefault="00372513" w:rsidP="00372513">
            <w:pPr>
              <w:spacing w:after="0" w:line="240" w:lineRule="auto"/>
              <w:jc w:val="center"/>
              <w:rPr>
                <w:rFonts w:ascii="Times New Roman" w:eastAsia="Times New Roman" w:hAnsi="Times New Roman" w:cs="Times New Roman"/>
                <w:sz w:val="16"/>
                <w:szCs w:val="16"/>
              </w:rPr>
            </w:pP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Показатели</w:t>
            </w:r>
          </w:p>
        </w:tc>
        <w:tc>
          <w:tcPr>
            <w:tcW w:w="1290" w:type="dxa"/>
            <w:vMerge w:val="restart"/>
          </w:tcPr>
          <w:p w:rsidR="00372513" w:rsidRPr="00613F59" w:rsidRDefault="00372513" w:rsidP="00372513">
            <w:pPr>
              <w:spacing w:after="0" w:line="240" w:lineRule="auto"/>
              <w:jc w:val="center"/>
              <w:rPr>
                <w:rFonts w:ascii="Times New Roman" w:eastAsia="Times New Roman" w:hAnsi="Times New Roman" w:cs="Times New Roman"/>
                <w:sz w:val="16"/>
                <w:szCs w:val="16"/>
              </w:rPr>
            </w:pP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Фактическое исполнение за 2016год</w:t>
            </w:r>
          </w:p>
        </w:tc>
        <w:tc>
          <w:tcPr>
            <w:tcW w:w="2411" w:type="dxa"/>
            <w:gridSpan w:val="2"/>
          </w:tcPr>
          <w:p w:rsidR="00372513" w:rsidRPr="00613F59" w:rsidRDefault="00372513" w:rsidP="00372513">
            <w:pPr>
              <w:spacing w:after="0" w:line="240" w:lineRule="auto"/>
              <w:jc w:val="center"/>
              <w:rPr>
                <w:rFonts w:ascii="Times New Roman" w:eastAsia="Times New Roman" w:hAnsi="Times New Roman" w:cs="Times New Roman"/>
                <w:sz w:val="16"/>
                <w:szCs w:val="16"/>
              </w:rPr>
            </w:pP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Утверждено на 2017 год</w:t>
            </w:r>
          </w:p>
        </w:tc>
        <w:tc>
          <w:tcPr>
            <w:tcW w:w="1133" w:type="dxa"/>
            <w:vMerge w:val="restart"/>
          </w:tcPr>
          <w:p w:rsidR="00372513" w:rsidRPr="00613F59" w:rsidRDefault="00372513" w:rsidP="00372513">
            <w:pPr>
              <w:spacing w:after="0" w:line="240" w:lineRule="auto"/>
              <w:jc w:val="center"/>
              <w:rPr>
                <w:rFonts w:ascii="Times New Roman" w:eastAsia="Times New Roman" w:hAnsi="Times New Roman" w:cs="Times New Roman"/>
                <w:sz w:val="16"/>
                <w:szCs w:val="16"/>
              </w:rPr>
            </w:pP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Фактически исполнено за 2017г.</w:t>
            </w:r>
          </w:p>
        </w:tc>
        <w:tc>
          <w:tcPr>
            <w:tcW w:w="1257" w:type="dxa"/>
            <w:vMerge w:val="restart"/>
          </w:tcPr>
          <w:p w:rsidR="00372513" w:rsidRPr="00613F59" w:rsidRDefault="00372513" w:rsidP="00372513">
            <w:pPr>
              <w:spacing w:after="0" w:line="240" w:lineRule="auto"/>
              <w:jc w:val="center"/>
              <w:rPr>
                <w:rFonts w:ascii="Times New Roman" w:eastAsia="Times New Roman" w:hAnsi="Times New Roman" w:cs="Times New Roman"/>
                <w:sz w:val="16"/>
                <w:szCs w:val="16"/>
              </w:rPr>
            </w:pP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показатель к уточненному</w:t>
            </w: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xml:space="preserve">бюджету </w:t>
            </w: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(плану)</w:t>
            </w:r>
          </w:p>
          <w:p w:rsidR="00372513" w:rsidRPr="00613F59" w:rsidRDefault="00372513" w:rsidP="00372513">
            <w:pPr>
              <w:spacing w:after="0" w:line="240" w:lineRule="auto"/>
              <w:jc w:val="center"/>
              <w:rPr>
                <w:rFonts w:ascii="Times New Roman" w:eastAsia="Times New Roman" w:hAnsi="Times New Roman" w:cs="Times New Roman"/>
                <w:b/>
                <w:sz w:val="16"/>
                <w:szCs w:val="16"/>
              </w:rPr>
            </w:pPr>
            <w:r w:rsidRPr="00613F59">
              <w:rPr>
                <w:rFonts w:ascii="Times New Roman" w:eastAsia="Times New Roman" w:hAnsi="Times New Roman" w:cs="Times New Roman"/>
                <w:b/>
                <w:sz w:val="16"/>
                <w:szCs w:val="16"/>
              </w:rPr>
              <w:t>+  -</w:t>
            </w:r>
          </w:p>
          <w:p w:rsidR="00372513" w:rsidRPr="00613F59" w:rsidRDefault="00372513" w:rsidP="00372513">
            <w:pPr>
              <w:spacing w:after="0" w:line="240" w:lineRule="auto"/>
              <w:rPr>
                <w:rFonts w:ascii="Times New Roman" w:eastAsia="Times New Roman" w:hAnsi="Times New Roman" w:cs="Times New Roman"/>
                <w:sz w:val="16"/>
                <w:szCs w:val="16"/>
              </w:rPr>
            </w:pPr>
          </w:p>
        </w:tc>
        <w:tc>
          <w:tcPr>
            <w:tcW w:w="2003" w:type="dxa"/>
            <w:gridSpan w:val="2"/>
          </w:tcPr>
          <w:p w:rsidR="00372513" w:rsidRPr="00613F59" w:rsidRDefault="00372513" w:rsidP="00372513">
            <w:pPr>
              <w:spacing w:after="0" w:line="240" w:lineRule="auto"/>
              <w:jc w:val="center"/>
              <w:rPr>
                <w:rFonts w:ascii="Times New Roman" w:eastAsia="Times New Roman" w:hAnsi="Times New Roman" w:cs="Times New Roman"/>
                <w:sz w:val="16"/>
                <w:szCs w:val="16"/>
              </w:rPr>
            </w:pPr>
          </w:p>
          <w:p w:rsidR="00372513" w:rsidRPr="00613F59" w:rsidRDefault="00372513" w:rsidP="00372513">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исполнения</w:t>
            </w:r>
          </w:p>
        </w:tc>
      </w:tr>
      <w:tr w:rsidR="00613F59" w:rsidRPr="00613F59" w:rsidTr="00372513">
        <w:trPr>
          <w:trHeight w:val="818"/>
        </w:trPr>
        <w:tc>
          <w:tcPr>
            <w:tcW w:w="2538" w:type="dxa"/>
            <w:vMerge/>
            <w:vAlign w:val="center"/>
          </w:tcPr>
          <w:p w:rsidR="00372513" w:rsidRPr="00613F59" w:rsidRDefault="00372513" w:rsidP="00372513">
            <w:pPr>
              <w:spacing w:after="0" w:line="240" w:lineRule="auto"/>
              <w:rPr>
                <w:rFonts w:ascii="Times New Roman" w:eastAsia="Times New Roman" w:hAnsi="Times New Roman" w:cs="Times New Roman"/>
                <w:sz w:val="16"/>
                <w:szCs w:val="16"/>
              </w:rPr>
            </w:pPr>
          </w:p>
        </w:tc>
        <w:tc>
          <w:tcPr>
            <w:tcW w:w="1290" w:type="dxa"/>
            <w:vMerge/>
            <w:vAlign w:val="center"/>
          </w:tcPr>
          <w:p w:rsidR="00372513" w:rsidRPr="00613F59" w:rsidRDefault="00372513" w:rsidP="00372513">
            <w:pPr>
              <w:spacing w:after="0" w:line="240" w:lineRule="auto"/>
              <w:rPr>
                <w:rFonts w:ascii="Times New Roman" w:eastAsia="Times New Roman" w:hAnsi="Times New Roman" w:cs="Times New Roman"/>
                <w:sz w:val="16"/>
                <w:szCs w:val="16"/>
              </w:rPr>
            </w:pPr>
          </w:p>
        </w:tc>
        <w:tc>
          <w:tcPr>
            <w:tcW w:w="1135" w:type="dxa"/>
          </w:tcPr>
          <w:p w:rsidR="00372513" w:rsidRPr="00613F59" w:rsidRDefault="00372513" w:rsidP="00372513">
            <w:pPr>
              <w:spacing w:after="0" w:line="240" w:lineRule="auto"/>
              <w:jc w:val="both"/>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первоначальный бюджет</w:t>
            </w:r>
          </w:p>
        </w:tc>
        <w:tc>
          <w:tcPr>
            <w:tcW w:w="1276" w:type="dxa"/>
          </w:tcPr>
          <w:p w:rsidR="00372513" w:rsidRPr="00613F59" w:rsidRDefault="00372513" w:rsidP="00372513">
            <w:pPr>
              <w:spacing w:after="0" w:line="240" w:lineRule="auto"/>
              <w:jc w:val="both"/>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с учетом изменений (утверждённый бюджет)</w:t>
            </w:r>
          </w:p>
        </w:tc>
        <w:tc>
          <w:tcPr>
            <w:tcW w:w="1133" w:type="dxa"/>
            <w:vMerge/>
            <w:vAlign w:val="center"/>
          </w:tcPr>
          <w:p w:rsidR="00372513" w:rsidRPr="00613F59" w:rsidRDefault="00372513" w:rsidP="00372513">
            <w:pPr>
              <w:spacing w:after="0" w:line="240" w:lineRule="auto"/>
              <w:rPr>
                <w:rFonts w:ascii="Times New Roman" w:eastAsia="Times New Roman" w:hAnsi="Times New Roman" w:cs="Times New Roman"/>
                <w:sz w:val="16"/>
                <w:szCs w:val="16"/>
              </w:rPr>
            </w:pPr>
          </w:p>
        </w:tc>
        <w:tc>
          <w:tcPr>
            <w:tcW w:w="1257" w:type="dxa"/>
            <w:vMerge/>
            <w:vAlign w:val="center"/>
          </w:tcPr>
          <w:p w:rsidR="00372513" w:rsidRPr="00613F59" w:rsidRDefault="00372513" w:rsidP="00372513">
            <w:pPr>
              <w:spacing w:after="0" w:line="240" w:lineRule="auto"/>
              <w:rPr>
                <w:rFonts w:ascii="Times New Roman" w:eastAsia="Times New Roman" w:hAnsi="Times New Roman" w:cs="Times New Roman"/>
                <w:sz w:val="16"/>
                <w:szCs w:val="16"/>
              </w:rPr>
            </w:pPr>
          </w:p>
        </w:tc>
        <w:tc>
          <w:tcPr>
            <w:tcW w:w="1011" w:type="dxa"/>
          </w:tcPr>
          <w:p w:rsidR="00372513" w:rsidRPr="00613F59" w:rsidRDefault="00372513" w:rsidP="00372513">
            <w:pPr>
              <w:spacing w:after="0" w:line="240" w:lineRule="auto"/>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xml:space="preserve">к  </w:t>
            </w:r>
            <w:proofErr w:type="spellStart"/>
            <w:r w:rsidRPr="00613F59">
              <w:rPr>
                <w:rFonts w:ascii="Times New Roman" w:eastAsia="Times New Roman" w:hAnsi="Times New Roman" w:cs="Times New Roman"/>
                <w:sz w:val="16"/>
                <w:szCs w:val="16"/>
              </w:rPr>
              <w:t>первон</w:t>
            </w:r>
            <w:proofErr w:type="spellEnd"/>
            <w:r w:rsidRPr="00613F59">
              <w:rPr>
                <w:rFonts w:ascii="Times New Roman" w:eastAsia="Times New Roman" w:hAnsi="Times New Roman" w:cs="Times New Roman"/>
                <w:sz w:val="16"/>
                <w:szCs w:val="16"/>
              </w:rPr>
              <w:t>.</w:t>
            </w:r>
          </w:p>
          <w:p w:rsidR="00372513" w:rsidRPr="00613F59" w:rsidRDefault="00372513" w:rsidP="00372513">
            <w:pPr>
              <w:spacing w:after="0" w:line="240" w:lineRule="auto"/>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бюджету    (плану)</w:t>
            </w:r>
          </w:p>
          <w:p w:rsidR="00372513" w:rsidRPr="00613F59" w:rsidRDefault="00372513" w:rsidP="00372513">
            <w:pPr>
              <w:spacing w:after="0" w:line="240" w:lineRule="auto"/>
              <w:rPr>
                <w:rFonts w:ascii="Times New Roman" w:eastAsia="Times New Roman" w:hAnsi="Times New Roman" w:cs="Times New Roman"/>
                <w:sz w:val="16"/>
                <w:szCs w:val="16"/>
              </w:rPr>
            </w:pPr>
          </w:p>
        </w:tc>
        <w:tc>
          <w:tcPr>
            <w:tcW w:w="992" w:type="dxa"/>
          </w:tcPr>
          <w:p w:rsidR="00372513" w:rsidRPr="00613F59" w:rsidRDefault="00372513" w:rsidP="00372513">
            <w:pPr>
              <w:spacing w:after="0" w:line="240" w:lineRule="auto"/>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xml:space="preserve">к </w:t>
            </w:r>
            <w:proofErr w:type="spellStart"/>
            <w:r w:rsidRPr="00613F59">
              <w:rPr>
                <w:rFonts w:ascii="Times New Roman" w:eastAsia="Times New Roman" w:hAnsi="Times New Roman" w:cs="Times New Roman"/>
                <w:sz w:val="16"/>
                <w:szCs w:val="16"/>
              </w:rPr>
              <w:t>утвержд</w:t>
            </w:r>
            <w:proofErr w:type="spellEnd"/>
          </w:p>
          <w:p w:rsidR="00372513" w:rsidRPr="00613F59" w:rsidRDefault="00372513" w:rsidP="00372513">
            <w:pPr>
              <w:spacing w:after="0" w:line="240" w:lineRule="auto"/>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бюджету</w:t>
            </w:r>
          </w:p>
          <w:p w:rsidR="00372513" w:rsidRPr="00613F59" w:rsidRDefault="00372513" w:rsidP="00372513">
            <w:pPr>
              <w:spacing w:after="0" w:line="240" w:lineRule="auto"/>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xml:space="preserve"> с учетом изменен-й</w:t>
            </w:r>
          </w:p>
        </w:tc>
      </w:tr>
      <w:tr w:rsidR="00613F59" w:rsidRPr="00613F59" w:rsidTr="00372513">
        <w:trPr>
          <w:trHeight w:val="330"/>
        </w:trPr>
        <w:tc>
          <w:tcPr>
            <w:tcW w:w="2538" w:type="dxa"/>
            <w:vAlign w:val="bottom"/>
          </w:tcPr>
          <w:p w:rsidR="00372513" w:rsidRPr="00613F59" w:rsidRDefault="00372513" w:rsidP="00372513">
            <w:pPr>
              <w:spacing w:after="0" w:line="240" w:lineRule="auto"/>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1. Собственные доходы</w:t>
            </w:r>
          </w:p>
        </w:tc>
        <w:tc>
          <w:tcPr>
            <w:tcW w:w="1290"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747,6</w:t>
            </w:r>
          </w:p>
        </w:tc>
        <w:tc>
          <w:tcPr>
            <w:tcW w:w="1135"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608,2</w:t>
            </w:r>
          </w:p>
        </w:tc>
        <w:tc>
          <w:tcPr>
            <w:tcW w:w="1276"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623,1</w:t>
            </w:r>
          </w:p>
        </w:tc>
        <w:tc>
          <w:tcPr>
            <w:tcW w:w="1133"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625,3</w:t>
            </w:r>
          </w:p>
        </w:tc>
        <w:tc>
          <w:tcPr>
            <w:tcW w:w="1257"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2,2</w:t>
            </w:r>
          </w:p>
        </w:tc>
        <w:tc>
          <w:tcPr>
            <w:tcW w:w="1011"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102,7%</w:t>
            </w:r>
          </w:p>
        </w:tc>
        <w:tc>
          <w:tcPr>
            <w:tcW w:w="992"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100,4%</w:t>
            </w:r>
          </w:p>
        </w:tc>
      </w:tr>
      <w:tr w:rsidR="00613F59" w:rsidRPr="00613F59" w:rsidTr="00372513">
        <w:trPr>
          <w:trHeight w:val="330"/>
        </w:trPr>
        <w:tc>
          <w:tcPr>
            <w:tcW w:w="2538" w:type="dxa"/>
            <w:vAlign w:val="bottom"/>
          </w:tcPr>
          <w:p w:rsidR="00372513" w:rsidRPr="00613F59" w:rsidRDefault="00372513"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НДФЛ</w:t>
            </w:r>
          </w:p>
        </w:tc>
        <w:tc>
          <w:tcPr>
            <w:tcW w:w="1290"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21,5</w:t>
            </w:r>
          </w:p>
        </w:tc>
        <w:tc>
          <w:tcPr>
            <w:tcW w:w="1135"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18,0</w:t>
            </w:r>
          </w:p>
        </w:tc>
        <w:tc>
          <w:tcPr>
            <w:tcW w:w="1276"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18,0</w:t>
            </w:r>
          </w:p>
        </w:tc>
        <w:tc>
          <w:tcPr>
            <w:tcW w:w="1133"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24,5</w:t>
            </w:r>
          </w:p>
        </w:tc>
        <w:tc>
          <w:tcPr>
            <w:tcW w:w="1257"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6,5</w:t>
            </w:r>
          </w:p>
        </w:tc>
        <w:tc>
          <w:tcPr>
            <w:tcW w:w="1011"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136%</w:t>
            </w:r>
          </w:p>
        </w:tc>
        <w:tc>
          <w:tcPr>
            <w:tcW w:w="992"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136%</w:t>
            </w:r>
          </w:p>
        </w:tc>
      </w:tr>
      <w:tr w:rsidR="00613F59" w:rsidRPr="00613F59" w:rsidTr="00372513">
        <w:trPr>
          <w:trHeight w:val="330"/>
        </w:trPr>
        <w:tc>
          <w:tcPr>
            <w:tcW w:w="2538" w:type="dxa"/>
            <w:vAlign w:val="bottom"/>
          </w:tcPr>
          <w:p w:rsidR="00372513" w:rsidRPr="00613F59" w:rsidRDefault="00372513"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-единый с/х налог</w:t>
            </w:r>
          </w:p>
        </w:tc>
        <w:tc>
          <w:tcPr>
            <w:tcW w:w="1290"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28,8</w:t>
            </w:r>
          </w:p>
        </w:tc>
        <w:tc>
          <w:tcPr>
            <w:tcW w:w="1135"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7,8</w:t>
            </w:r>
          </w:p>
        </w:tc>
        <w:tc>
          <w:tcPr>
            <w:tcW w:w="1276"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7,8</w:t>
            </w:r>
          </w:p>
        </w:tc>
        <w:tc>
          <w:tcPr>
            <w:tcW w:w="1133"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16,7</w:t>
            </w:r>
          </w:p>
        </w:tc>
        <w:tc>
          <w:tcPr>
            <w:tcW w:w="1257"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8,9</w:t>
            </w:r>
          </w:p>
        </w:tc>
        <w:tc>
          <w:tcPr>
            <w:tcW w:w="1011"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214%</w:t>
            </w:r>
          </w:p>
        </w:tc>
        <w:tc>
          <w:tcPr>
            <w:tcW w:w="992"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214%</w:t>
            </w:r>
          </w:p>
        </w:tc>
      </w:tr>
      <w:tr w:rsidR="00613F59" w:rsidRPr="00613F59" w:rsidTr="00372513">
        <w:trPr>
          <w:trHeight w:val="330"/>
        </w:trPr>
        <w:tc>
          <w:tcPr>
            <w:tcW w:w="2538" w:type="dxa"/>
            <w:vAlign w:val="bottom"/>
          </w:tcPr>
          <w:p w:rsidR="00372513" w:rsidRPr="00613F59" w:rsidRDefault="00372513"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-налог на имущество </w:t>
            </w:r>
            <w:proofErr w:type="spellStart"/>
            <w:proofErr w:type="gramStart"/>
            <w:r w:rsidRPr="00613F59">
              <w:rPr>
                <w:rFonts w:ascii="Times New Roman" w:eastAsia="Times New Roman" w:hAnsi="Times New Roman" w:cs="Times New Roman"/>
                <w:sz w:val="18"/>
                <w:szCs w:val="18"/>
              </w:rPr>
              <w:t>физ</w:t>
            </w:r>
            <w:proofErr w:type="spellEnd"/>
            <w:proofErr w:type="gramEnd"/>
            <w:r w:rsidRPr="00613F59">
              <w:rPr>
                <w:rFonts w:ascii="Times New Roman" w:eastAsia="Times New Roman" w:hAnsi="Times New Roman" w:cs="Times New Roman"/>
                <w:sz w:val="18"/>
                <w:szCs w:val="18"/>
              </w:rPr>
              <w:t xml:space="preserve"> лиц</w:t>
            </w:r>
          </w:p>
        </w:tc>
        <w:tc>
          <w:tcPr>
            <w:tcW w:w="1290"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119,6</w:t>
            </w:r>
          </w:p>
        </w:tc>
        <w:tc>
          <w:tcPr>
            <w:tcW w:w="1135"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90,0</w:t>
            </w:r>
          </w:p>
        </w:tc>
        <w:tc>
          <w:tcPr>
            <w:tcW w:w="1276"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90,0</w:t>
            </w:r>
          </w:p>
        </w:tc>
        <w:tc>
          <w:tcPr>
            <w:tcW w:w="1133" w:type="dxa"/>
          </w:tcPr>
          <w:p w:rsidR="00372513" w:rsidRPr="00613F59" w:rsidRDefault="00372513"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88,3</w:t>
            </w:r>
          </w:p>
        </w:tc>
        <w:tc>
          <w:tcPr>
            <w:tcW w:w="1257"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-1,7</w:t>
            </w:r>
          </w:p>
        </w:tc>
        <w:tc>
          <w:tcPr>
            <w:tcW w:w="1011" w:type="dxa"/>
          </w:tcPr>
          <w:p w:rsidR="00372513" w:rsidRPr="00613F59" w:rsidRDefault="00CB5508"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98%</w:t>
            </w:r>
          </w:p>
        </w:tc>
        <w:tc>
          <w:tcPr>
            <w:tcW w:w="992" w:type="dxa"/>
          </w:tcPr>
          <w:p w:rsidR="00372513" w:rsidRPr="00613F59" w:rsidRDefault="00CB5508"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98%</w:t>
            </w:r>
          </w:p>
        </w:tc>
      </w:tr>
      <w:tr w:rsidR="00613F59" w:rsidRPr="00613F59" w:rsidTr="00372513">
        <w:trPr>
          <w:trHeight w:val="330"/>
        </w:trPr>
        <w:tc>
          <w:tcPr>
            <w:tcW w:w="2538" w:type="dxa"/>
            <w:vAlign w:val="bottom"/>
          </w:tcPr>
          <w:p w:rsidR="00372513" w:rsidRPr="00613F59" w:rsidRDefault="00372513"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земельный налог</w:t>
            </w:r>
          </w:p>
        </w:tc>
        <w:tc>
          <w:tcPr>
            <w:tcW w:w="1290"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274,8</w:t>
            </w:r>
          </w:p>
        </w:tc>
        <w:tc>
          <w:tcPr>
            <w:tcW w:w="1135"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250,0</w:t>
            </w:r>
          </w:p>
        </w:tc>
        <w:tc>
          <w:tcPr>
            <w:tcW w:w="1276"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250,0</w:t>
            </w:r>
          </w:p>
        </w:tc>
        <w:tc>
          <w:tcPr>
            <w:tcW w:w="1133"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206,2</w:t>
            </w:r>
          </w:p>
        </w:tc>
        <w:tc>
          <w:tcPr>
            <w:tcW w:w="1257" w:type="dxa"/>
          </w:tcPr>
          <w:p w:rsidR="00372513" w:rsidRPr="00613F59" w:rsidRDefault="00CB5508"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-43,8</w:t>
            </w:r>
          </w:p>
        </w:tc>
        <w:tc>
          <w:tcPr>
            <w:tcW w:w="1011" w:type="dxa"/>
          </w:tcPr>
          <w:p w:rsidR="00372513" w:rsidRPr="00613F59" w:rsidRDefault="00CB5508"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82%</w:t>
            </w:r>
          </w:p>
        </w:tc>
        <w:tc>
          <w:tcPr>
            <w:tcW w:w="992" w:type="dxa"/>
          </w:tcPr>
          <w:p w:rsidR="00372513" w:rsidRPr="00613F59" w:rsidRDefault="00CB5508"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82%</w:t>
            </w:r>
          </w:p>
        </w:tc>
      </w:tr>
      <w:tr w:rsidR="00613F59" w:rsidRPr="00613F59" w:rsidTr="00372513">
        <w:trPr>
          <w:trHeight w:val="330"/>
        </w:trPr>
        <w:tc>
          <w:tcPr>
            <w:tcW w:w="2538" w:type="dxa"/>
            <w:vAlign w:val="bottom"/>
          </w:tcPr>
          <w:p w:rsidR="00372513" w:rsidRPr="00613F59" w:rsidRDefault="00372513"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-аренда имущества</w:t>
            </w:r>
          </w:p>
        </w:tc>
        <w:tc>
          <w:tcPr>
            <w:tcW w:w="1290"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219,3</w:t>
            </w:r>
          </w:p>
        </w:tc>
        <w:tc>
          <w:tcPr>
            <w:tcW w:w="1135"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242,4</w:t>
            </w:r>
          </w:p>
        </w:tc>
        <w:tc>
          <w:tcPr>
            <w:tcW w:w="1276"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257,3</w:t>
            </w:r>
          </w:p>
        </w:tc>
        <w:tc>
          <w:tcPr>
            <w:tcW w:w="1133"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289,6</w:t>
            </w:r>
          </w:p>
        </w:tc>
        <w:tc>
          <w:tcPr>
            <w:tcW w:w="1257" w:type="dxa"/>
          </w:tcPr>
          <w:p w:rsidR="00372513" w:rsidRPr="00613F59" w:rsidRDefault="00CB5508" w:rsidP="00372513">
            <w:pPr>
              <w:spacing w:after="0" w:line="240" w:lineRule="auto"/>
              <w:jc w:val="center"/>
              <w:rPr>
                <w:rFonts w:ascii="Times New Roman" w:eastAsia="Times New Roman" w:hAnsi="Times New Roman" w:cs="Times New Roman"/>
                <w:b/>
                <w:bCs/>
                <w:sz w:val="18"/>
                <w:szCs w:val="18"/>
              </w:rPr>
            </w:pPr>
            <w:r w:rsidRPr="00613F59">
              <w:rPr>
                <w:rFonts w:ascii="Times New Roman" w:eastAsia="Times New Roman" w:hAnsi="Times New Roman" w:cs="Times New Roman"/>
                <w:b/>
                <w:bCs/>
                <w:sz w:val="18"/>
                <w:szCs w:val="18"/>
              </w:rPr>
              <w:t>32,3</w:t>
            </w:r>
          </w:p>
        </w:tc>
        <w:tc>
          <w:tcPr>
            <w:tcW w:w="1011" w:type="dxa"/>
          </w:tcPr>
          <w:p w:rsidR="00372513" w:rsidRPr="00613F59" w:rsidRDefault="00CB5508"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119%</w:t>
            </w:r>
          </w:p>
        </w:tc>
        <w:tc>
          <w:tcPr>
            <w:tcW w:w="992" w:type="dxa"/>
          </w:tcPr>
          <w:p w:rsidR="00372513" w:rsidRPr="00613F59" w:rsidRDefault="00CB5508" w:rsidP="00372513">
            <w:pPr>
              <w:spacing w:after="0" w:line="240" w:lineRule="auto"/>
              <w:jc w:val="center"/>
              <w:rPr>
                <w:rFonts w:ascii="Times New Roman" w:eastAsia="Times New Roman" w:hAnsi="Times New Roman" w:cs="Times New Roman"/>
                <w:bCs/>
                <w:sz w:val="18"/>
                <w:szCs w:val="18"/>
              </w:rPr>
            </w:pPr>
            <w:r w:rsidRPr="00613F59">
              <w:rPr>
                <w:rFonts w:ascii="Times New Roman" w:eastAsia="Times New Roman" w:hAnsi="Times New Roman" w:cs="Times New Roman"/>
                <w:bCs/>
                <w:sz w:val="18"/>
                <w:szCs w:val="18"/>
              </w:rPr>
              <w:t>112,5%</w:t>
            </w:r>
          </w:p>
        </w:tc>
      </w:tr>
      <w:tr w:rsidR="00613F59" w:rsidRPr="00613F59" w:rsidTr="00372513">
        <w:trPr>
          <w:trHeight w:val="330"/>
        </w:trPr>
        <w:tc>
          <w:tcPr>
            <w:tcW w:w="2538" w:type="dxa"/>
            <w:vAlign w:val="bottom"/>
          </w:tcPr>
          <w:p w:rsidR="00372513" w:rsidRPr="00613F59" w:rsidRDefault="00372513" w:rsidP="00372513">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-прочие доходы</w:t>
            </w:r>
          </w:p>
        </w:tc>
        <w:tc>
          <w:tcPr>
            <w:tcW w:w="1290"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83,7</w:t>
            </w:r>
          </w:p>
        </w:tc>
        <w:tc>
          <w:tcPr>
            <w:tcW w:w="1135"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w:t>
            </w:r>
          </w:p>
        </w:tc>
        <w:tc>
          <w:tcPr>
            <w:tcW w:w="1276"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w:t>
            </w:r>
          </w:p>
        </w:tc>
        <w:tc>
          <w:tcPr>
            <w:tcW w:w="1133" w:type="dxa"/>
          </w:tcPr>
          <w:p w:rsidR="00372513" w:rsidRPr="00613F59" w:rsidRDefault="00CB5508" w:rsidP="0037251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w:t>
            </w:r>
          </w:p>
        </w:tc>
        <w:tc>
          <w:tcPr>
            <w:tcW w:w="1257"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p>
        </w:tc>
        <w:tc>
          <w:tcPr>
            <w:tcW w:w="1011" w:type="dxa"/>
          </w:tcPr>
          <w:p w:rsidR="00372513" w:rsidRPr="00613F59" w:rsidRDefault="00372513" w:rsidP="00372513">
            <w:pPr>
              <w:spacing w:after="0" w:line="240" w:lineRule="auto"/>
              <w:jc w:val="center"/>
              <w:rPr>
                <w:rFonts w:ascii="Times New Roman" w:eastAsia="Times New Roman" w:hAnsi="Times New Roman" w:cs="Times New Roman"/>
                <w:b/>
                <w:bCs/>
                <w:sz w:val="18"/>
                <w:szCs w:val="18"/>
              </w:rPr>
            </w:pPr>
          </w:p>
        </w:tc>
        <w:tc>
          <w:tcPr>
            <w:tcW w:w="992" w:type="dxa"/>
          </w:tcPr>
          <w:p w:rsidR="00372513" w:rsidRPr="00613F59" w:rsidRDefault="00372513" w:rsidP="00372513">
            <w:pPr>
              <w:spacing w:after="0" w:line="240" w:lineRule="auto"/>
              <w:jc w:val="center"/>
              <w:rPr>
                <w:rFonts w:ascii="Times New Roman" w:eastAsia="Times New Roman" w:hAnsi="Times New Roman" w:cs="Times New Roman"/>
                <w:bCs/>
                <w:sz w:val="18"/>
                <w:szCs w:val="18"/>
              </w:rPr>
            </w:pPr>
          </w:p>
        </w:tc>
      </w:tr>
    </w:tbl>
    <w:p w:rsidR="00C03518" w:rsidRPr="00613F59" w:rsidRDefault="00C03518" w:rsidP="0037251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p>
    <w:p w:rsidR="00372513" w:rsidRPr="00613F59" w:rsidRDefault="00372513" w:rsidP="0037251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Поступления собственных доходов в бюджете сельского поселения в </w:t>
      </w:r>
      <w:r w:rsidRPr="00613F59">
        <w:rPr>
          <w:rFonts w:ascii="Times New Roman" w:eastAsia="Times New Roman" w:hAnsi="Times New Roman" w:cs="Times New Roman"/>
          <w:b/>
          <w:sz w:val="24"/>
          <w:szCs w:val="24"/>
        </w:rPr>
        <w:t>2017</w:t>
      </w:r>
      <w:r w:rsidR="001D1673" w:rsidRPr="00613F59">
        <w:rPr>
          <w:rFonts w:ascii="Times New Roman" w:eastAsia="Times New Roman" w:hAnsi="Times New Roman" w:cs="Times New Roman"/>
          <w:sz w:val="24"/>
          <w:szCs w:val="24"/>
        </w:rPr>
        <w:t xml:space="preserve"> году составили 625,3тыс. рублей или 100,4</w:t>
      </w:r>
      <w:r w:rsidRPr="00613F59">
        <w:rPr>
          <w:rFonts w:ascii="Times New Roman" w:eastAsia="Times New Roman" w:hAnsi="Times New Roman" w:cs="Times New Roman"/>
          <w:sz w:val="24"/>
          <w:szCs w:val="24"/>
        </w:rPr>
        <w:t xml:space="preserve">%  к утверждённому плану </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допол</w:t>
      </w:r>
      <w:r w:rsidR="001D1673" w:rsidRPr="00613F59">
        <w:rPr>
          <w:rFonts w:ascii="Times New Roman" w:eastAsia="Times New Roman" w:hAnsi="Times New Roman" w:cs="Times New Roman"/>
          <w:sz w:val="24"/>
          <w:szCs w:val="24"/>
        </w:rPr>
        <w:t>нительные  доходы составили 2,2</w:t>
      </w:r>
      <w:r w:rsidRPr="00613F59">
        <w:rPr>
          <w:rFonts w:ascii="Times New Roman" w:eastAsia="Times New Roman" w:hAnsi="Times New Roman" w:cs="Times New Roman"/>
          <w:sz w:val="24"/>
          <w:szCs w:val="24"/>
        </w:rPr>
        <w:t xml:space="preserve">  тыс. рублей).</w:t>
      </w:r>
    </w:p>
    <w:p w:rsidR="00C03518" w:rsidRPr="00613F59" w:rsidRDefault="00C03518" w:rsidP="0037251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p>
    <w:p w:rsidR="00C03518" w:rsidRPr="00613F59" w:rsidRDefault="00372513" w:rsidP="0037251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Перевыполнение  плановых показателей  достигнуто </w:t>
      </w:r>
      <w:r w:rsidR="001D1673" w:rsidRPr="00613F59">
        <w:rPr>
          <w:rFonts w:ascii="Times New Roman" w:eastAsia="Times New Roman" w:hAnsi="Times New Roman" w:cs="Times New Roman"/>
          <w:sz w:val="24"/>
          <w:szCs w:val="24"/>
        </w:rPr>
        <w:t xml:space="preserve">по  3 </w:t>
      </w:r>
      <w:r w:rsidRPr="00613F59">
        <w:rPr>
          <w:rFonts w:ascii="Times New Roman" w:eastAsia="Times New Roman" w:hAnsi="Times New Roman" w:cs="Times New Roman"/>
          <w:sz w:val="24"/>
          <w:szCs w:val="24"/>
        </w:rPr>
        <w:t xml:space="preserve">источникам доходов в </w:t>
      </w:r>
      <w:r w:rsidR="001D1673" w:rsidRPr="00613F59">
        <w:rPr>
          <w:rFonts w:ascii="Times New Roman" w:eastAsia="Times New Roman" w:hAnsi="Times New Roman" w:cs="Times New Roman"/>
          <w:sz w:val="24"/>
          <w:szCs w:val="24"/>
        </w:rPr>
        <w:t>сумме 47,7</w:t>
      </w:r>
      <w:r w:rsidRPr="00613F59">
        <w:rPr>
          <w:rFonts w:ascii="Times New Roman" w:eastAsia="Times New Roman" w:hAnsi="Times New Roman" w:cs="Times New Roman"/>
          <w:sz w:val="24"/>
          <w:szCs w:val="24"/>
        </w:rPr>
        <w:t xml:space="preserve"> тыс. рублей</w:t>
      </w:r>
      <w:r w:rsidR="001D1673" w:rsidRPr="00613F59">
        <w:rPr>
          <w:rFonts w:ascii="Times New Roman" w:eastAsia="Times New Roman" w:hAnsi="Times New Roman" w:cs="Times New Roman"/>
          <w:sz w:val="24"/>
          <w:szCs w:val="24"/>
        </w:rPr>
        <w:t>:  по НДФЛ 6,5</w:t>
      </w:r>
      <w:r w:rsidRPr="00613F59">
        <w:rPr>
          <w:rFonts w:ascii="Times New Roman" w:eastAsia="Times New Roman" w:hAnsi="Times New Roman" w:cs="Times New Roman"/>
          <w:sz w:val="24"/>
          <w:szCs w:val="24"/>
        </w:rPr>
        <w:t xml:space="preserve"> тыс. рублей, </w:t>
      </w:r>
      <w:r w:rsidR="001D1673" w:rsidRPr="00613F59">
        <w:rPr>
          <w:rFonts w:ascii="Times New Roman" w:eastAsia="Times New Roman" w:hAnsi="Times New Roman" w:cs="Times New Roman"/>
          <w:sz w:val="24"/>
          <w:szCs w:val="24"/>
        </w:rPr>
        <w:t>по единому сельхоз налогу 8,9 тыс. рублей</w:t>
      </w:r>
      <w:proofErr w:type="gramStart"/>
      <w:r w:rsidR="001D1673" w:rsidRPr="00613F59">
        <w:rPr>
          <w:rFonts w:ascii="Times New Roman" w:eastAsia="Times New Roman" w:hAnsi="Times New Roman" w:cs="Times New Roman"/>
          <w:sz w:val="24"/>
          <w:szCs w:val="24"/>
        </w:rPr>
        <w:t xml:space="preserve"> ,</w:t>
      </w:r>
      <w:proofErr w:type="gramEnd"/>
      <w:r w:rsidR="001D1673" w:rsidRPr="00613F59">
        <w:rPr>
          <w:rFonts w:ascii="Times New Roman" w:eastAsia="Times New Roman" w:hAnsi="Times New Roman" w:cs="Times New Roman"/>
          <w:sz w:val="24"/>
          <w:szCs w:val="24"/>
        </w:rPr>
        <w:t xml:space="preserve">  по арендной плате за имущество в сумме 32,3 тыс. рублей. </w:t>
      </w:r>
    </w:p>
    <w:p w:rsidR="001D1673" w:rsidRPr="00613F59" w:rsidRDefault="001D1673" w:rsidP="0037251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w:t>
      </w:r>
    </w:p>
    <w:p w:rsidR="00372513" w:rsidRPr="00613F59" w:rsidRDefault="00372513" w:rsidP="0037251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Также следует отметить, что в 2017 году  плановое задание  не выполнено по</w:t>
      </w:r>
      <w:r w:rsidR="001D1673" w:rsidRPr="00613F59">
        <w:rPr>
          <w:rFonts w:ascii="Times New Roman" w:eastAsia="Times New Roman" w:hAnsi="Times New Roman" w:cs="Times New Roman"/>
          <w:sz w:val="24"/>
          <w:szCs w:val="24"/>
        </w:rPr>
        <w:t xml:space="preserve"> двум источникам доходов</w:t>
      </w:r>
      <w:proofErr w:type="gramStart"/>
      <w:r w:rsidR="00E23690" w:rsidRPr="00613F59">
        <w:rPr>
          <w:rFonts w:ascii="Times New Roman" w:eastAsia="Times New Roman" w:hAnsi="Times New Roman" w:cs="Times New Roman"/>
          <w:sz w:val="24"/>
          <w:szCs w:val="24"/>
        </w:rPr>
        <w:t xml:space="preserve"> ,</w:t>
      </w:r>
      <w:proofErr w:type="gramEnd"/>
      <w:r w:rsidR="001D1673" w:rsidRPr="00613F59">
        <w:rPr>
          <w:rFonts w:ascii="Times New Roman" w:eastAsia="Times New Roman" w:hAnsi="Times New Roman" w:cs="Times New Roman"/>
          <w:sz w:val="24"/>
          <w:szCs w:val="24"/>
        </w:rPr>
        <w:t xml:space="preserve"> недоимка составила  45,5 тыс. рублей , в том числе  по налогу на имущество в сумме 1,7 тыс. рублей, по земельному налогу </w:t>
      </w:r>
      <w:r w:rsidR="00BE7D15" w:rsidRPr="00613F59">
        <w:rPr>
          <w:rFonts w:ascii="Times New Roman" w:eastAsia="Times New Roman" w:hAnsi="Times New Roman" w:cs="Times New Roman"/>
          <w:sz w:val="24"/>
          <w:szCs w:val="24"/>
        </w:rPr>
        <w:t>43,8 тыс. рублей</w:t>
      </w:r>
    </w:p>
    <w:p w:rsidR="00E23690" w:rsidRPr="00613F59" w:rsidRDefault="00E23690" w:rsidP="0037251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p>
    <w:p w:rsidR="00E23690" w:rsidRPr="00613F59" w:rsidRDefault="00E23690" w:rsidP="00E2369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Основным  доходнымисточникам бюджета поселения в текущем году был   доход в виде арендной платы </w:t>
      </w:r>
      <w:r w:rsidR="00816AA9" w:rsidRPr="00613F59">
        <w:rPr>
          <w:rFonts w:ascii="Times New Roman" w:eastAsia="Times New Roman" w:hAnsi="Times New Roman" w:cs="Times New Roman"/>
          <w:sz w:val="24"/>
          <w:szCs w:val="24"/>
        </w:rPr>
        <w:t xml:space="preserve"> от использования имущества  </w:t>
      </w:r>
      <w:r w:rsidRPr="00613F59">
        <w:rPr>
          <w:rFonts w:ascii="Times New Roman" w:eastAsia="Times New Roman" w:hAnsi="Times New Roman" w:cs="Times New Roman"/>
          <w:sz w:val="24"/>
          <w:szCs w:val="24"/>
        </w:rPr>
        <w:t xml:space="preserve"> (</w:t>
      </w:r>
      <w:r w:rsidR="00816AA9" w:rsidRPr="00613F59">
        <w:rPr>
          <w:rFonts w:ascii="Times New Roman" w:eastAsia="Times New Roman" w:hAnsi="Times New Roman" w:cs="Times New Roman"/>
          <w:sz w:val="24"/>
          <w:szCs w:val="24"/>
        </w:rPr>
        <w:t>4</w:t>
      </w:r>
      <w:r w:rsidR="00393CBC" w:rsidRPr="00613F59">
        <w:rPr>
          <w:rFonts w:ascii="Times New Roman" w:eastAsia="Times New Roman" w:hAnsi="Times New Roman" w:cs="Times New Roman"/>
          <w:sz w:val="24"/>
          <w:szCs w:val="24"/>
        </w:rPr>
        <w:t>6</w:t>
      </w:r>
      <w:r w:rsidRPr="00613F59">
        <w:rPr>
          <w:rFonts w:ascii="Times New Roman" w:eastAsia="Times New Roman" w:hAnsi="Times New Roman" w:cs="Times New Roman"/>
          <w:sz w:val="24"/>
          <w:szCs w:val="24"/>
        </w:rPr>
        <w:t xml:space="preserve">% в объеме собственных </w:t>
      </w:r>
      <w:proofErr w:type="gramStart"/>
      <w:r w:rsidRPr="00613F59">
        <w:rPr>
          <w:rFonts w:ascii="Times New Roman" w:eastAsia="Times New Roman" w:hAnsi="Times New Roman" w:cs="Times New Roman"/>
          <w:sz w:val="24"/>
          <w:szCs w:val="24"/>
        </w:rPr>
        <w:t xml:space="preserve">доходов) </w:t>
      </w:r>
      <w:proofErr w:type="gramEnd"/>
      <w:r w:rsidRPr="00613F59">
        <w:rPr>
          <w:rFonts w:ascii="Times New Roman" w:eastAsia="Times New Roman" w:hAnsi="Times New Roman" w:cs="Times New Roman"/>
          <w:sz w:val="24"/>
          <w:szCs w:val="24"/>
        </w:rPr>
        <w:t xml:space="preserve">поступления  составили </w:t>
      </w:r>
      <w:r w:rsidR="00816AA9" w:rsidRPr="00613F59">
        <w:rPr>
          <w:rFonts w:ascii="Times New Roman" w:eastAsia="Times New Roman" w:hAnsi="Times New Roman" w:cs="Times New Roman"/>
          <w:sz w:val="24"/>
          <w:szCs w:val="24"/>
        </w:rPr>
        <w:t xml:space="preserve">  289,6 тыс. рублей  </w:t>
      </w:r>
      <w:r w:rsidRPr="00613F59">
        <w:rPr>
          <w:rFonts w:ascii="Times New Roman" w:eastAsia="Times New Roman" w:hAnsi="Times New Roman" w:cs="Times New Roman"/>
          <w:sz w:val="24"/>
          <w:szCs w:val="24"/>
        </w:rPr>
        <w:t>или</w:t>
      </w:r>
      <w:r w:rsidR="00816AA9" w:rsidRPr="00613F59">
        <w:rPr>
          <w:rFonts w:ascii="Times New Roman" w:eastAsia="Times New Roman" w:hAnsi="Times New Roman" w:cs="Times New Roman"/>
          <w:sz w:val="24"/>
          <w:szCs w:val="24"/>
        </w:rPr>
        <w:t xml:space="preserve"> 112,5</w:t>
      </w:r>
      <w:r w:rsidRPr="00613F59">
        <w:rPr>
          <w:rFonts w:ascii="Times New Roman" w:eastAsia="Times New Roman" w:hAnsi="Times New Roman" w:cs="Times New Roman"/>
          <w:sz w:val="24"/>
          <w:szCs w:val="24"/>
        </w:rPr>
        <w:t xml:space="preserve">% к утвержденному плану, (в сравнении с 2016 годом поступления </w:t>
      </w:r>
      <w:r w:rsidR="00816AA9" w:rsidRPr="00613F59">
        <w:rPr>
          <w:rFonts w:ascii="Times New Roman" w:eastAsia="Times New Roman" w:hAnsi="Times New Roman" w:cs="Times New Roman"/>
          <w:sz w:val="24"/>
          <w:szCs w:val="24"/>
        </w:rPr>
        <w:t xml:space="preserve"> увеличились  на 70,3</w:t>
      </w:r>
      <w:r w:rsidRPr="00613F59">
        <w:rPr>
          <w:rFonts w:ascii="Times New Roman" w:eastAsia="Times New Roman" w:hAnsi="Times New Roman" w:cs="Times New Roman"/>
          <w:sz w:val="24"/>
          <w:szCs w:val="24"/>
        </w:rPr>
        <w:t xml:space="preserve"> тыс. рублей</w:t>
      </w:r>
      <w:r w:rsidR="00816AA9" w:rsidRPr="00613F59">
        <w:rPr>
          <w:rFonts w:ascii="Times New Roman" w:eastAsia="Times New Roman" w:hAnsi="Times New Roman" w:cs="Times New Roman"/>
          <w:sz w:val="24"/>
          <w:szCs w:val="24"/>
        </w:rPr>
        <w:t>)</w:t>
      </w:r>
      <w:r w:rsidRPr="00613F59">
        <w:rPr>
          <w:rFonts w:ascii="Times New Roman" w:eastAsia="Times New Roman" w:hAnsi="Times New Roman" w:cs="Times New Roman"/>
          <w:sz w:val="24"/>
          <w:szCs w:val="24"/>
        </w:rPr>
        <w:t xml:space="preserve">. </w:t>
      </w:r>
    </w:p>
    <w:p w:rsidR="00816AA9" w:rsidRPr="00613F59" w:rsidRDefault="00816AA9" w:rsidP="00816AA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Доходы от земельного налога</w:t>
      </w:r>
      <w:r w:rsidR="00C84A17" w:rsidRPr="00613F59">
        <w:rPr>
          <w:rFonts w:ascii="Times New Roman" w:eastAsia="Times New Roman" w:hAnsi="Times New Roman" w:cs="Times New Roman"/>
          <w:sz w:val="24"/>
          <w:szCs w:val="24"/>
        </w:rPr>
        <w:t xml:space="preserve"> ( 33% объеме собственных доходов)</w:t>
      </w:r>
      <w:r w:rsidRPr="00613F59">
        <w:rPr>
          <w:rFonts w:ascii="Times New Roman" w:eastAsia="Times New Roman" w:hAnsi="Times New Roman" w:cs="Times New Roman"/>
          <w:sz w:val="24"/>
          <w:szCs w:val="24"/>
        </w:rPr>
        <w:t xml:space="preserve">  составили 206,2 тыс. рублей</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или 82% к утверждённому плану</w:t>
      </w:r>
      <w:r w:rsidR="00393CBC" w:rsidRPr="00613F59">
        <w:rPr>
          <w:rFonts w:ascii="Times New Roman" w:eastAsia="Times New Roman" w:hAnsi="Times New Roman" w:cs="Times New Roman"/>
          <w:sz w:val="24"/>
          <w:szCs w:val="24"/>
        </w:rPr>
        <w:t>, в сравнении с 2016 годом  поступления уменьшились на 68,6 тыс. рублей.</w:t>
      </w:r>
    </w:p>
    <w:p w:rsidR="00816AA9" w:rsidRPr="00613F59" w:rsidRDefault="00816AA9" w:rsidP="00E2369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rPr>
      </w:pPr>
    </w:p>
    <w:p w:rsidR="00E23690" w:rsidRPr="00613F59" w:rsidRDefault="00E23690" w:rsidP="00E2369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Налог на доходы физических лиц  (НДФЛ),  поступления  составили </w:t>
      </w:r>
      <w:r w:rsidR="00816AA9" w:rsidRPr="00613F59">
        <w:rPr>
          <w:rFonts w:ascii="Times New Roman" w:eastAsia="Times New Roman" w:hAnsi="Times New Roman" w:cs="Times New Roman"/>
          <w:sz w:val="24"/>
          <w:szCs w:val="24"/>
        </w:rPr>
        <w:t>24,</w:t>
      </w:r>
      <w:r w:rsidR="00393CBC" w:rsidRPr="00613F59">
        <w:rPr>
          <w:rFonts w:ascii="Times New Roman" w:eastAsia="Times New Roman" w:hAnsi="Times New Roman" w:cs="Times New Roman"/>
          <w:sz w:val="24"/>
          <w:szCs w:val="24"/>
        </w:rPr>
        <w:t>5</w:t>
      </w:r>
      <w:r w:rsidRPr="00613F59">
        <w:rPr>
          <w:rFonts w:ascii="Times New Roman" w:eastAsia="Times New Roman" w:hAnsi="Times New Roman" w:cs="Times New Roman"/>
          <w:sz w:val="24"/>
          <w:szCs w:val="24"/>
        </w:rPr>
        <w:t xml:space="preserve"> тыс. рублей, или </w:t>
      </w:r>
      <w:r w:rsidR="00393CBC" w:rsidRPr="00613F59">
        <w:rPr>
          <w:rFonts w:ascii="Times New Roman" w:eastAsia="Times New Roman" w:hAnsi="Times New Roman" w:cs="Times New Roman"/>
          <w:sz w:val="24"/>
          <w:szCs w:val="24"/>
        </w:rPr>
        <w:t>136</w:t>
      </w:r>
      <w:r w:rsidRPr="00613F59">
        <w:rPr>
          <w:rFonts w:ascii="Times New Roman" w:eastAsia="Times New Roman" w:hAnsi="Times New Roman" w:cs="Times New Roman"/>
          <w:sz w:val="24"/>
          <w:szCs w:val="24"/>
        </w:rPr>
        <w:t>% к утверждённому плану.</w:t>
      </w:r>
    </w:p>
    <w:p w:rsidR="00393CBC" w:rsidRPr="00613F59" w:rsidRDefault="00393CBC" w:rsidP="00393CBC">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Доходы от  налога на имущество </w:t>
      </w:r>
      <w:r w:rsidR="00C84A17" w:rsidRPr="00613F59">
        <w:rPr>
          <w:rFonts w:ascii="Times New Roman" w:eastAsia="Times New Roman" w:hAnsi="Times New Roman" w:cs="Times New Roman"/>
          <w:sz w:val="24"/>
          <w:szCs w:val="24"/>
        </w:rPr>
        <w:t>( 14% объеме собственных доходов)</w:t>
      </w:r>
      <w:r w:rsidRPr="00613F59">
        <w:rPr>
          <w:rFonts w:ascii="Times New Roman" w:eastAsia="Times New Roman" w:hAnsi="Times New Roman" w:cs="Times New Roman"/>
          <w:sz w:val="24"/>
          <w:szCs w:val="24"/>
        </w:rPr>
        <w:t xml:space="preserve">  составили 88,3 тыс. рублей</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или 98% к утверждённому плану, в сравнении с 2016 годом  поступления уменьшились на 31,3 тыс. рублей.</w:t>
      </w:r>
    </w:p>
    <w:p w:rsidR="00393CBC" w:rsidRPr="00613F59" w:rsidRDefault="00393CBC" w:rsidP="00393CBC">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Доходы от единого сельхоз налога   составили 16,7 тыс. рублей .</w:t>
      </w:r>
    </w:p>
    <w:p w:rsidR="00393CBC" w:rsidRPr="00613F59" w:rsidRDefault="00393CBC" w:rsidP="00E2369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rPr>
      </w:pPr>
    </w:p>
    <w:p w:rsidR="00E23690" w:rsidRPr="00613F59" w:rsidRDefault="00E23690" w:rsidP="00E2369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Доходы, отраженные в отчёте «Об исполнении бюджета  на 01.01.2018г.»  ф. 0503117  не имеют расхождений  с данными по доходам  отчёта «О движении денежных средств на 01.01.2018.» ф. 0503123.</w:t>
      </w:r>
    </w:p>
    <w:p w:rsidR="00F716F3" w:rsidRPr="00613F59" w:rsidRDefault="00F716F3" w:rsidP="00E2369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p>
    <w:p w:rsidR="006A26AD" w:rsidRPr="00613F59" w:rsidRDefault="006A26AD" w:rsidP="00E2369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p>
    <w:p w:rsidR="00393CBC" w:rsidRPr="00613F59" w:rsidRDefault="00393CBC" w:rsidP="00393CBC">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5.Безвозмездные поступления</w:t>
      </w:r>
    </w:p>
    <w:p w:rsidR="00393CBC" w:rsidRPr="00613F59" w:rsidRDefault="00393CBC" w:rsidP="00393CBC">
      <w:pPr>
        <w:tabs>
          <w:tab w:val="left" w:pos="1952"/>
        </w:tabs>
        <w:spacing w:after="0" w:line="240" w:lineRule="auto"/>
        <w:ind w:firstLine="709"/>
        <w:jc w:val="both"/>
        <w:rPr>
          <w:rFonts w:ascii="Times New Roman" w:eastAsia="Times New Roman" w:hAnsi="Times New Roman" w:cs="Times New Roman"/>
          <w:sz w:val="24"/>
          <w:szCs w:val="24"/>
        </w:rPr>
      </w:pPr>
    </w:p>
    <w:p w:rsidR="00393CBC" w:rsidRPr="00613F59" w:rsidRDefault="00393CBC" w:rsidP="00393CBC">
      <w:pPr>
        <w:tabs>
          <w:tab w:val="left" w:pos="1952"/>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
    <w:p w:rsidR="00393CBC" w:rsidRPr="00613F59" w:rsidRDefault="00393CBC" w:rsidP="00393CBC">
      <w:pPr>
        <w:tabs>
          <w:tab w:val="left" w:pos="1952"/>
        </w:tabs>
        <w:spacing w:after="0" w:line="240" w:lineRule="auto"/>
        <w:ind w:firstLine="709"/>
        <w:jc w:val="both"/>
        <w:rPr>
          <w:rFonts w:ascii="Times New Roman" w:eastAsia="Times New Roman" w:hAnsi="Times New Roman" w:cs="Times New Roman"/>
          <w:sz w:val="24"/>
          <w:szCs w:val="24"/>
        </w:rPr>
      </w:pPr>
    </w:p>
    <w:p w:rsidR="00393CBC" w:rsidRPr="00613F59" w:rsidRDefault="00393CBC" w:rsidP="00393CBC">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2017 год (ф. 0503117), бюджет  Лебедёвского</w:t>
      </w:r>
      <w:r w:rsidR="0018238E" w:rsidRPr="00613F59">
        <w:rPr>
          <w:rFonts w:ascii="Times New Roman" w:eastAsia="Times New Roman" w:hAnsi="Times New Roman" w:cs="Times New Roman"/>
          <w:sz w:val="24"/>
          <w:szCs w:val="24"/>
        </w:rPr>
        <w:t xml:space="preserve">  </w:t>
      </w:r>
      <w:r w:rsidRPr="00613F59">
        <w:rPr>
          <w:rFonts w:ascii="Times New Roman" w:eastAsia="Times New Roman" w:hAnsi="Times New Roman" w:cs="Times New Roman"/>
          <w:sz w:val="24"/>
          <w:szCs w:val="24"/>
        </w:rPr>
        <w:t>сельского поселения был дотационным на 86,5%.</w:t>
      </w:r>
    </w:p>
    <w:p w:rsidR="00175EDB" w:rsidRPr="00613F59" w:rsidRDefault="00175EDB" w:rsidP="00393CBC">
      <w:pPr>
        <w:spacing w:after="0" w:line="240" w:lineRule="auto"/>
        <w:ind w:firstLine="709"/>
        <w:jc w:val="both"/>
        <w:rPr>
          <w:rFonts w:ascii="Times New Roman" w:eastAsia="Times New Roman" w:hAnsi="Times New Roman" w:cs="Times New Roman"/>
          <w:sz w:val="24"/>
          <w:szCs w:val="24"/>
        </w:rPr>
      </w:pPr>
    </w:p>
    <w:p w:rsidR="00175EDB" w:rsidRPr="00613F59" w:rsidRDefault="00175EDB" w:rsidP="00175EDB">
      <w:pPr>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Распределение бюджетных назначений  по кодам бюджетной классификации доходов  бюджета </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безвозмездных назначений)  сельского поселения  предоставлено в таблице №3.</w:t>
      </w:r>
    </w:p>
    <w:p w:rsidR="00175EDB" w:rsidRPr="00613F59" w:rsidRDefault="00175EDB" w:rsidP="00393CBC">
      <w:pPr>
        <w:spacing w:after="0" w:line="240" w:lineRule="auto"/>
        <w:ind w:firstLine="709"/>
        <w:jc w:val="both"/>
        <w:rPr>
          <w:rFonts w:ascii="Times New Roman" w:eastAsia="Times New Roman" w:hAnsi="Times New Roman" w:cs="Times New Roman"/>
          <w:sz w:val="24"/>
          <w:szCs w:val="24"/>
        </w:rPr>
      </w:pPr>
    </w:p>
    <w:p w:rsidR="00393CBC" w:rsidRPr="00613F59" w:rsidRDefault="00393CBC" w:rsidP="00393CBC">
      <w:pPr>
        <w:spacing w:after="0" w:line="240" w:lineRule="auto"/>
        <w:ind w:firstLine="709"/>
        <w:jc w:val="both"/>
        <w:rPr>
          <w:rFonts w:ascii="Times New Roman" w:eastAsia="Times New Roman" w:hAnsi="Times New Roman" w:cs="Times New Roman"/>
          <w:sz w:val="24"/>
          <w:szCs w:val="24"/>
        </w:rPr>
      </w:pPr>
    </w:p>
    <w:p w:rsidR="00393CBC" w:rsidRPr="00613F59" w:rsidRDefault="00393CBC" w:rsidP="00393CB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Анализ исполнения  безвозмездных поступлений  за 2017 год</w:t>
      </w:r>
    </w:p>
    <w:p w:rsidR="00393CBC" w:rsidRPr="00613F59" w:rsidRDefault="00393CBC" w:rsidP="00393CBC">
      <w:pPr>
        <w:spacing w:after="0" w:line="240" w:lineRule="auto"/>
        <w:ind w:left="120"/>
        <w:jc w:val="both"/>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6"/>
        <w:gridCol w:w="1149"/>
        <w:gridCol w:w="1276"/>
        <w:gridCol w:w="1133"/>
        <w:gridCol w:w="1133"/>
        <w:gridCol w:w="1134"/>
        <w:gridCol w:w="1134"/>
      </w:tblGrid>
      <w:tr w:rsidR="00613F59" w:rsidRPr="00613F59" w:rsidTr="00613F59">
        <w:trPr>
          <w:trHeight w:val="330"/>
        </w:trPr>
        <w:tc>
          <w:tcPr>
            <w:tcW w:w="1844" w:type="dxa"/>
            <w:vMerge w:val="restart"/>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Показатели</w:t>
            </w:r>
          </w:p>
        </w:tc>
        <w:tc>
          <w:tcPr>
            <w:tcW w:w="1276" w:type="dxa"/>
            <w:vMerge w:val="restart"/>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Фактическое исполнение за 2016год</w:t>
            </w:r>
          </w:p>
        </w:tc>
        <w:tc>
          <w:tcPr>
            <w:tcW w:w="2425" w:type="dxa"/>
            <w:gridSpan w:val="2"/>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Утверждено на 2017год</w:t>
            </w:r>
          </w:p>
        </w:tc>
        <w:tc>
          <w:tcPr>
            <w:tcW w:w="1133" w:type="dxa"/>
            <w:vMerge w:val="restart"/>
          </w:tcPr>
          <w:p w:rsidR="00613F59" w:rsidRPr="00613F59" w:rsidRDefault="00613F59" w:rsidP="00613F59">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Отклонен</w:t>
            </w:r>
          </w:p>
          <w:p w:rsidR="00613F59" w:rsidRPr="00613F59" w:rsidRDefault="00613F59" w:rsidP="00613F59">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к </w:t>
            </w:r>
            <w:proofErr w:type="spellStart"/>
            <w:proofErr w:type="gramStart"/>
            <w:r w:rsidRPr="00613F59">
              <w:rPr>
                <w:rFonts w:ascii="Times New Roman" w:eastAsia="Times New Roman" w:hAnsi="Times New Roman" w:cs="Times New Roman"/>
                <w:sz w:val="18"/>
                <w:szCs w:val="18"/>
              </w:rPr>
              <w:t>первонач</w:t>
            </w:r>
            <w:proofErr w:type="spellEnd"/>
            <w:proofErr w:type="gramEnd"/>
          </w:p>
          <w:p w:rsidR="00613F59" w:rsidRPr="00613F59" w:rsidRDefault="00613F59" w:rsidP="00613F59">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бюджету </w:t>
            </w:r>
          </w:p>
          <w:p w:rsidR="00613F59" w:rsidRPr="00613F59" w:rsidRDefault="00613F59" w:rsidP="00613F59">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(плану)</w:t>
            </w:r>
          </w:p>
          <w:p w:rsidR="00613F59" w:rsidRPr="00613F59" w:rsidRDefault="00613F59" w:rsidP="00613F59">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1133" w:type="dxa"/>
            <w:vMerge w:val="restart"/>
          </w:tcPr>
          <w:p w:rsidR="00613F59" w:rsidRPr="00613F59" w:rsidRDefault="00613F59" w:rsidP="001B2174">
            <w:pPr>
              <w:spacing w:after="0" w:line="240" w:lineRule="auto"/>
              <w:jc w:val="center"/>
              <w:rPr>
                <w:rFonts w:ascii="Times New Roman" w:eastAsia="Times New Roman" w:hAnsi="Times New Roman" w:cs="Times New Roman"/>
                <w:sz w:val="18"/>
                <w:szCs w:val="18"/>
              </w:rPr>
            </w:pPr>
            <w:proofErr w:type="spellStart"/>
            <w:r w:rsidRPr="00613F59">
              <w:rPr>
                <w:rFonts w:ascii="Times New Roman" w:eastAsia="Times New Roman" w:hAnsi="Times New Roman" w:cs="Times New Roman"/>
                <w:sz w:val="18"/>
                <w:szCs w:val="18"/>
              </w:rPr>
              <w:t>Фактическисполнено</w:t>
            </w:r>
            <w:proofErr w:type="spellEnd"/>
          </w:p>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roofErr w:type="spellStart"/>
            <w:r w:rsidRPr="00613F59">
              <w:rPr>
                <w:rFonts w:ascii="Times New Roman" w:eastAsia="Times New Roman" w:hAnsi="Times New Roman" w:cs="Times New Roman"/>
                <w:sz w:val="18"/>
                <w:szCs w:val="18"/>
              </w:rPr>
              <w:t>поступилоза</w:t>
            </w:r>
            <w:proofErr w:type="spellEnd"/>
            <w:r w:rsidRPr="00613F59">
              <w:rPr>
                <w:rFonts w:ascii="Times New Roman" w:eastAsia="Times New Roman" w:hAnsi="Times New Roman" w:cs="Times New Roman"/>
                <w:sz w:val="18"/>
                <w:szCs w:val="18"/>
              </w:rPr>
              <w:t xml:space="preserve"> 2017г.</w:t>
            </w:r>
          </w:p>
        </w:tc>
        <w:tc>
          <w:tcPr>
            <w:tcW w:w="2268" w:type="dxa"/>
            <w:gridSpan w:val="2"/>
          </w:tcPr>
          <w:p w:rsidR="00613F59" w:rsidRPr="00613F59" w:rsidRDefault="00613F59" w:rsidP="001B2174">
            <w:pPr>
              <w:spacing w:after="0" w:line="240" w:lineRule="auto"/>
              <w:jc w:val="center"/>
              <w:rPr>
                <w:rFonts w:ascii="Times New Roman" w:eastAsia="Times New Roman" w:hAnsi="Times New Roman" w:cs="Times New Roman"/>
                <w:sz w:val="18"/>
                <w:szCs w:val="18"/>
              </w:rPr>
            </w:pPr>
            <w:bookmarkStart w:id="0" w:name="_GoBack"/>
            <w:bookmarkEnd w:id="0"/>
            <w:r w:rsidRPr="00613F59">
              <w:rPr>
                <w:rFonts w:ascii="Times New Roman" w:eastAsia="Times New Roman" w:hAnsi="Times New Roman" w:cs="Times New Roman"/>
                <w:sz w:val="18"/>
                <w:szCs w:val="18"/>
              </w:rPr>
              <w:t>% исполнения</w:t>
            </w:r>
          </w:p>
        </w:tc>
      </w:tr>
      <w:tr w:rsidR="00613F59" w:rsidRPr="00613F59" w:rsidTr="00613F59">
        <w:trPr>
          <w:trHeight w:val="969"/>
        </w:trPr>
        <w:tc>
          <w:tcPr>
            <w:tcW w:w="1844" w:type="dxa"/>
            <w:vMerge/>
            <w:vAlign w:val="center"/>
          </w:tcPr>
          <w:p w:rsidR="00613F59" w:rsidRPr="00613F59" w:rsidRDefault="00613F59" w:rsidP="001B2174">
            <w:pPr>
              <w:spacing w:after="0" w:line="240" w:lineRule="auto"/>
              <w:rPr>
                <w:rFonts w:ascii="Times New Roman" w:eastAsia="Times New Roman" w:hAnsi="Times New Roman" w:cs="Times New Roman"/>
                <w:sz w:val="18"/>
                <w:szCs w:val="18"/>
              </w:rPr>
            </w:pPr>
          </w:p>
        </w:tc>
        <w:tc>
          <w:tcPr>
            <w:tcW w:w="1276" w:type="dxa"/>
            <w:vMerge/>
            <w:vAlign w:val="center"/>
          </w:tcPr>
          <w:p w:rsidR="00613F59" w:rsidRPr="00613F59" w:rsidRDefault="00613F59" w:rsidP="001B2174">
            <w:pPr>
              <w:spacing w:after="0" w:line="240" w:lineRule="auto"/>
              <w:rPr>
                <w:rFonts w:ascii="Times New Roman" w:eastAsia="Times New Roman" w:hAnsi="Times New Roman" w:cs="Times New Roman"/>
                <w:sz w:val="18"/>
                <w:szCs w:val="18"/>
              </w:rPr>
            </w:pPr>
          </w:p>
        </w:tc>
        <w:tc>
          <w:tcPr>
            <w:tcW w:w="1149" w:type="dxa"/>
          </w:tcPr>
          <w:p w:rsidR="00613F59" w:rsidRPr="00613F59" w:rsidRDefault="00613F59" w:rsidP="001B2174">
            <w:pPr>
              <w:spacing w:after="0" w:line="240" w:lineRule="auto"/>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первоначальный бюджет</w:t>
            </w:r>
          </w:p>
        </w:tc>
        <w:tc>
          <w:tcPr>
            <w:tcW w:w="1276" w:type="dxa"/>
          </w:tcPr>
          <w:p w:rsidR="00613F59" w:rsidRPr="00613F59" w:rsidRDefault="00613F59" w:rsidP="001B2174">
            <w:pPr>
              <w:spacing w:after="0" w:line="240" w:lineRule="auto"/>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Утверждённый бюджет</w:t>
            </w:r>
          </w:p>
          <w:p w:rsidR="00613F59" w:rsidRPr="00613F59" w:rsidRDefault="00613F59" w:rsidP="001B2174">
            <w:pPr>
              <w:spacing w:after="0" w:line="240" w:lineRule="auto"/>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(с учетом изменений )</w:t>
            </w:r>
          </w:p>
        </w:tc>
        <w:tc>
          <w:tcPr>
            <w:tcW w:w="1133" w:type="dxa"/>
            <w:vMerge/>
          </w:tcPr>
          <w:p w:rsidR="00613F59" w:rsidRPr="00613F59" w:rsidRDefault="00613F59" w:rsidP="001B2174">
            <w:pPr>
              <w:spacing w:after="0" w:line="240" w:lineRule="auto"/>
              <w:rPr>
                <w:rFonts w:ascii="Times New Roman" w:eastAsia="Times New Roman" w:hAnsi="Times New Roman" w:cs="Times New Roman"/>
                <w:sz w:val="18"/>
                <w:szCs w:val="18"/>
              </w:rPr>
            </w:pPr>
          </w:p>
        </w:tc>
        <w:tc>
          <w:tcPr>
            <w:tcW w:w="1133" w:type="dxa"/>
            <w:vMerge/>
            <w:vAlign w:val="center"/>
          </w:tcPr>
          <w:p w:rsidR="00613F59" w:rsidRPr="00613F59" w:rsidRDefault="00613F59" w:rsidP="001B2174">
            <w:pPr>
              <w:spacing w:after="0" w:line="240" w:lineRule="auto"/>
              <w:rPr>
                <w:rFonts w:ascii="Times New Roman" w:eastAsia="Times New Roman" w:hAnsi="Times New Roman" w:cs="Times New Roman"/>
                <w:sz w:val="18"/>
                <w:szCs w:val="18"/>
              </w:rPr>
            </w:pPr>
          </w:p>
        </w:tc>
        <w:tc>
          <w:tcPr>
            <w:tcW w:w="1134" w:type="dxa"/>
          </w:tcPr>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к </w:t>
            </w:r>
            <w:proofErr w:type="spellStart"/>
            <w:proofErr w:type="gramStart"/>
            <w:r w:rsidRPr="00613F59">
              <w:rPr>
                <w:rFonts w:ascii="Times New Roman" w:eastAsia="Times New Roman" w:hAnsi="Times New Roman" w:cs="Times New Roman"/>
                <w:sz w:val="18"/>
                <w:szCs w:val="18"/>
              </w:rPr>
              <w:t>первонач</w:t>
            </w:r>
            <w:proofErr w:type="spellEnd"/>
            <w:proofErr w:type="gramEnd"/>
          </w:p>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бюджету (плану)</w:t>
            </w:r>
          </w:p>
        </w:tc>
        <w:tc>
          <w:tcPr>
            <w:tcW w:w="1134" w:type="dxa"/>
          </w:tcPr>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к </w:t>
            </w:r>
            <w:proofErr w:type="spellStart"/>
            <w:r w:rsidRPr="00613F59">
              <w:rPr>
                <w:rFonts w:ascii="Times New Roman" w:eastAsia="Times New Roman" w:hAnsi="Times New Roman" w:cs="Times New Roman"/>
                <w:sz w:val="18"/>
                <w:szCs w:val="18"/>
              </w:rPr>
              <w:t>утвержд</w:t>
            </w:r>
            <w:proofErr w:type="spellEnd"/>
          </w:p>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бюджету</w:t>
            </w:r>
          </w:p>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с учётом изменений</w:t>
            </w:r>
          </w:p>
        </w:tc>
      </w:tr>
      <w:tr w:rsidR="00613F59" w:rsidRPr="00613F59" w:rsidTr="00613F59">
        <w:trPr>
          <w:trHeight w:val="348"/>
        </w:trPr>
        <w:tc>
          <w:tcPr>
            <w:tcW w:w="184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b/>
                <w:sz w:val="18"/>
                <w:szCs w:val="18"/>
              </w:rPr>
              <w:t>Безвозмездные поступления</w:t>
            </w:r>
          </w:p>
        </w:tc>
        <w:tc>
          <w:tcPr>
            <w:tcW w:w="1276"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8645,1</w:t>
            </w:r>
          </w:p>
        </w:tc>
        <w:tc>
          <w:tcPr>
            <w:tcW w:w="1149" w:type="dxa"/>
            <w:vAlign w:val="center"/>
          </w:tcPr>
          <w:p w:rsidR="00613F59" w:rsidRPr="00613F59" w:rsidRDefault="00613F59" w:rsidP="001B2174">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2695,2</w:t>
            </w:r>
          </w:p>
        </w:tc>
        <w:tc>
          <w:tcPr>
            <w:tcW w:w="1276"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4019,7</w:t>
            </w:r>
          </w:p>
        </w:tc>
        <w:tc>
          <w:tcPr>
            <w:tcW w:w="1133" w:type="dxa"/>
            <w:vAlign w:val="center"/>
          </w:tcPr>
          <w:p w:rsidR="00613F59" w:rsidRPr="00613F59" w:rsidRDefault="00613F59" w:rsidP="00933C06">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+1324,5</w:t>
            </w:r>
          </w:p>
        </w:tc>
        <w:tc>
          <w:tcPr>
            <w:tcW w:w="1133" w:type="dxa"/>
            <w:vAlign w:val="center"/>
          </w:tcPr>
          <w:p w:rsidR="00613F59" w:rsidRPr="00613F59" w:rsidRDefault="00613F59"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4019,7</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149%</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100%</w:t>
            </w:r>
          </w:p>
        </w:tc>
      </w:tr>
      <w:tr w:rsidR="00613F59" w:rsidRPr="00613F59" w:rsidTr="00613F59">
        <w:trPr>
          <w:trHeight w:val="345"/>
        </w:trPr>
        <w:tc>
          <w:tcPr>
            <w:tcW w:w="1844"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дотации</w:t>
            </w:r>
          </w:p>
          <w:p w:rsidR="00613F59" w:rsidRPr="00613F59" w:rsidRDefault="00613F59" w:rsidP="001B2174">
            <w:pPr>
              <w:spacing w:after="0" w:line="240" w:lineRule="auto"/>
              <w:jc w:val="center"/>
              <w:rPr>
                <w:rFonts w:ascii="Times New Roman" w:eastAsia="Times New Roman" w:hAnsi="Times New Roman" w:cs="Times New Roman"/>
                <w:sz w:val="18"/>
                <w:szCs w:val="18"/>
              </w:rPr>
            </w:pPr>
          </w:p>
        </w:tc>
        <w:tc>
          <w:tcPr>
            <w:tcW w:w="1276"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rPr>
            </w:pPr>
            <w:r w:rsidRPr="00613F59">
              <w:rPr>
                <w:rFonts w:ascii="Courier New" w:eastAsia="Times New Roman" w:hAnsi="Courier New" w:cs="Times New Roman"/>
                <w:sz w:val="18"/>
                <w:szCs w:val="18"/>
              </w:rPr>
              <w:t>2893,5</w:t>
            </w:r>
          </w:p>
        </w:tc>
        <w:tc>
          <w:tcPr>
            <w:tcW w:w="1149" w:type="dxa"/>
            <w:vAlign w:val="center"/>
          </w:tcPr>
          <w:p w:rsidR="00613F59" w:rsidRPr="00613F59" w:rsidRDefault="00613F59" w:rsidP="001B2174">
            <w:pPr>
              <w:tabs>
                <w:tab w:val="left" w:pos="885"/>
                <w:tab w:val="left" w:pos="6165"/>
                <w:tab w:val="left" w:pos="6660"/>
                <w:tab w:val="right" w:pos="10205"/>
              </w:tabs>
              <w:spacing w:after="0" w:line="240" w:lineRule="auto"/>
              <w:rPr>
                <w:rFonts w:ascii="Courier New" w:eastAsia="Times New Roman" w:hAnsi="Courier New" w:cs="Times New Roman"/>
                <w:sz w:val="18"/>
                <w:szCs w:val="18"/>
              </w:rPr>
            </w:pPr>
            <w:r w:rsidRPr="00613F59">
              <w:rPr>
                <w:rFonts w:ascii="Courier New" w:eastAsia="Times New Roman" w:hAnsi="Courier New" w:cs="Times New Roman"/>
                <w:sz w:val="18"/>
                <w:szCs w:val="18"/>
              </w:rPr>
              <w:t>1095,9</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1621,8</w:t>
            </w:r>
          </w:p>
        </w:tc>
        <w:tc>
          <w:tcPr>
            <w:tcW w:w="1133" w:type="dxa"/>
            <w:vAlign w:val="center"/>
          </w:tcPr>
          <w:p w:rsidR="00613F59" w:rsidRPr="00613F59" w:rsidRDefault="00613F59" w:rsidP="00933C06">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+525,9</w:t>
            </w:r>
          </w:p>
        </w:tc>
        <w:tc>
          <w:tcPr>
            <w:tcW w:w="1133"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rPr>
            </w:pPr>
            <w:r w:rsidRPr="00613F59">
              <w:rPr>
                <w:rFonts w:ascii="Courier New" w:eastAsia="Times New Roman" w:hAnsi="Courier New" w:cs="Times New Roman"/>
                <w:sz w:val="18"/>
                <w:szCs w:val="18"/>
              </w:rPr>
              <w:t>1621,8</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148%</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r>
      <w:tr w:rsidR="00613F59" w:rsidRPr="00613F59" w:rsidTr="00613F59">
        <w:trPr>
          <w:trHeight w:val="348"/>
        </w:trPr>
        <w:tc>
          <w:tcPr>
            <w:tcW w:w="1844"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-субсидии</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4056,1</w:t>
            </w:r>
          </w:p>
        </w:tc>
        <w:tc>
          <w:tcPr>
            <w:tcW w:w="1149" w:type="dxa"/>
            <w:vAlign w:val="center"/>
          </w:tcPr>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939,0</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939,0</w:t>
            </w:r>
          </w:p>
        </w:tc>
        <w:tc>
          <w:tcPr>
            <w:tcW w:w="1133" w:type="dxa"/>
            <w:vAlign w:val="center"/>
          </w:tcPr>
          <w:p w:rsidR="00613F59" w:rsidRPr="00613F59" w:rsidRDefault="00613F59" w:rsidP="00933C06">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c>
          <w:tcPr>
            <w:tcW w:w="1133"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939,0</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r>
      <w:tr w:rsidR="00613F59" w:rsidRPr="00613F59" w:rsidTr="00613F59">
        <w:trPr>
          <w:trHeight w:val="348"/>
        </w:trPr>
        <w:tc>
          <w:tcPr>
            <w:tcW w:w="1844"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субвенции</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79,3</w:t>
            </w:r>
          </w:p>
        </w:tc>
        <w:tc>
          <w:tcPr>
            <w:tcW w:w="1149" w:type="dxa"/>
            <w:vAlign w:val="center"/>
          </w:tcPr>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80,1</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66,5</w:t>
            </w:r>
          </w:p>
        </w:tc>
        <w:tc>
          <w:tcPr>
            <w:tcW w:w="1133" w:type="dxa"/>
            <w:vAlign w:val="center"/>
          </w:tcPr>
          <w:p w:rsidR="00613F59" w:rsidRPr="00613F59" w:rsidRDefault="00613F59" w:rsidP="00933C06">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-13,6</w:t>
            </w:r>
          </w:p>
        </w:tc>
        <w:tc>
          <w:tcPr>
            <w:tcW w:w="1133"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66,5</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83%</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r>
      <w:tr w:rsidR="00613F59" w:rsidRPr="00613F59" w:rsidTr="00613F59">
        <w:trPr>
          <w:trHeight w:val="348"/>
        </w:trPr>
        <w:tc>
          <w:tcPr>
            <w:tcW w:w="1844"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-межбюджетные</w:t>
            </w:r>
          </w:p>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трансферты</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1616,2</w:t>
            </w:r>
          </w:p>
        </w:tc>
        <w:tc>
          <w:tcPr>
            <w:tcW w:w="1149" w:type="dxa"/>
            <w:vAlign w:val="center"/>
          </w:tcPr>
          <w:p w:rsidR="00613F59" w:rsidRPr="00613F59" w:rsidRDefault="00613F59"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580,2</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1239,4</w:t>
            </w:r>
          </w:p>
        </w:tc>
        <w:tc>
          <w:tcPr>
            <w:tcW w:w="1133" w:type="dxa"/>
            <w:vAlign w:val="center"/>
          </w:tcPr>
          <w:p w:rsidR="00613F59" w:rsidRPr="00613F59" w:rsidRDefault="00613F59" w:rsidP="00933C06">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+659,2</w:t>
            </w:r>
          </w:p>
        </w:tc>
        <w:tc>
          <w:tcPr>
            <w:tcW w:w="1133"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1239,4</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213%</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r>
      <w:tr w:rsidR="00613F59" w:rsidRPr="00613F59" w:rsidTr="00613F59">
        <w:trPr>
          <w:trHeight w:val="348"/>
        </w:trPr>
        <w:tc>
          <w:tcPr>
            <w:tcW w:w="1844" w:type="dxa"/>
            <w:vAlign w:val="center"/>
          </w:tcPr>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Прочие межбюджетные</w:t>
            </w:r>
          </w:p>
          <w:p w:rsidR="00613F59" w:rsidRPr="00613F59" w:rsidRDefault="00613F59"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трансферты</w:t>
            </w: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p>
        </w:tc>
        <w:tc>
          <w:tcPr>
            <w:tcW w:w="1149" w:type="dxa"/>
            <w:vAlign w:val="center"/>
          </w:tcPr>
          <w:p w:rsidR="00613F59" w:rsidRPr="00613F59" w:rsidRDefault="00613F59" w:rsidP="001B2174">
            <w:pPr>
              <w:spacing w:after="0" w:line="240" w:lineRule="auto"/>
              <w:rPr>
                <w:rFonts w:ascii="Times New Roman" w:eastAsia="Times New Roman" w:hAnsi="Times New Roman" w:cs="Times New Roman"/>
                <w:sz w:val="18"/>
                <w:szCs w:val="18"/>
              </w:rPr>
            </w:pPr>
          </w:p>
        </w:tc>
        <w:tc>
          <w:tcPr>
            <w:tcW w:w="1276"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153,0</w:t>
            </w:r>
          </w:p>
        </w:tc>
        <w:tc>
          <w:tcPr>
            <w:tcW w:w="1133" w:type="dxa"/>
            <w:vAlign w:val="center"/>
          </w:tcPr>
          <w:p w:rsidR="00613F59" w:rsidRPr="00613F59" w:rsidRDefault="00613F59" w:rsidP="00933C06">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+153,0</w:t>
            </w:r>
          </w:p>
        </w:tc>
        <w:tc>
          <w:tcPr>
            <w:tcW w:w="1133"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153,0</w:t>
            </w: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p>
        </w:tc>
        <w:tc>
          <w:tcPr>
            <w:tcW w:w="1134" w:type="dxa"/>
            <w:vAlign w:val="center"/>
          </w:tcPr>
          <w:p w:rsidR="00613F59" w:rsidRPr="00613F59" w:rsidRDefault="00613F59"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r>
    </w:tbl>
    <w:p w:rsidR="00D74E8D" w:rsidRPr="00613F59" w:rsidRDefault="00D74E8D" w:rsidP="00D74E8D">
      <w:pPr>
        <w:tabs>
          <w:tab w:val="left" w:pos="930"/>
        </w:tabs>
        <w:spacing w:after="0" w:line="240" w:lineRule="auto"/>
        <w:ind w:firstLine="709"/>
        <w:jc w:val="both"/>
        <w:rPr>
          <w:rFonts w:ascii="Times New Roman" w:eastAsia="Times New Roman" w:hAnsi="Times New Roman" w:cs="Times New Roman"/>
          <w:sz w:val="24"/>
          <w:szCs w:val="24"/>
        </w:rPr>
      </w:pPr>
    </w:p>
    <w:p w:rsidR="00F716F3" w:rsidRPr="00613F59" w:rsidRDefault="00F716F3" w:rsidP="00D74E8D">
      <w:pPr>
        <w:tabs>
          <w:tab w:val="left" w:pos="930"/>
        </w:tabs>
        <w:spacing w:after="0" w:line="240" w:lineRule="auto"/>
        <w:ind w:firstLine="709"/>
        <w:jc w:val="both"/>
        <w:rPr>
          <w:rFonts w:ascii="Times New Roman" w:eastAsia="Times New Roman" w:hAnsi="Times New Roman" w:cs="Times New Roman"/>
          <w:sz w:val="24"/>
          <w:szCs w:val="24"/>
        </w:rPr>
      </w:pPr>
    </w:p>
    <w:p w:rsidR="00F716F3" w:rsidRPr="00613F59" w:rsidRDefault="00D74E8D" w:rsidP="00D74E8D">
      <w:pPr>
        <w:tabs>
          <w:tab w:val="left" w:pos="930"/>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На 2017 год безвозмездные посту</w:t>
      </w:r>
      <w:r w:rsidR="0018238E" w:rsidRPr="00613F59">
        <w:rPr>
          <w:rFonts w:ascii="Times New Roman" w:eastAsia="Times New Roman" w:hAnsi="Times New Roman" w:cs="Times New Roman"/>
          <w:sz w:val="24"/>
          <w:szCs w:val="24"/>
        </w:rPr>
        <w:t xml:space="preserve">пления </w:t>
      </w:r>
      <w:r w:rsidRPr="00613F59">
        <w:rPr>
          <w:rFonts w:ascii="Times New Roman" w:eastAsia="Times New Roman" w:hAnsi="Times New Roman" w:cs="Times New Roman"/>
          <w:sz w:val="24"/>
          <w:szCs w:val="24"/>
        </w:rPr>
        <w:t xml:space="preserve">  были утверждены в сумме  2695,2 тыс. рублей, за истекший год, на основании  распоряжений администрации Еткульского муниципального района  безвозмездные поступления  были увеличены на  1324,5 тыс. рублей, окончательно утверждены в  сумме  4019,7</w:t>
      </w:r>
      <w:r w:rsidR="0018238E" w:rsidRPr="00613F59">
        <w:rPr>
          <w:rFonts w:ascii="Times New Roman" w:eastAsia="Times New Roman" w:hAnsi="Times New Roman" w:cs="Times New Roman"/>
          <w:sz w:val="24"/>
          <w:szCs w:val="24"/>
        </w:rPr>
        <w:t xml:space="preserve"> тыс. рублей</w:t>
      </w:r>
      <w:proofErr w:type="gramStart"/>
      <w:r w:rsidR="0018238E" w:rsidRPr="00613F59">
        <w:rPr>
          <w:rFonts w:ascii="Times New Roman" w:eastAsia="Times New Roman" w:hAnsi="Times New Roman" w:cs="Times New Roman"/>
          <w:sz w:val="24"/>
          <w:szCs w:val="24"/>
        </w:rPr>
        <w:t xml:space="preserve"> ,</w:t>
      </w:r>
      <w:proofErr w:type="gramEnd"/>
      <w:r w:rsidR="0018238E" w:rsidRPr="00613F59">
        <w:rPr>
          <w:rFonts w:ascii="Times New Roman" w:eastAsia="Times New Roman" w:hAnsi="Times New Roman" w:cs="Times New Roman"/>
          <w:sz w:val="24"/>
          <w:szCs w:val="24"/>
        </w:rPr>
        <w:t xml:space="preserve"> поступили</w:t>
      </w:r>
      <w:r w:rsidRPr="00613F59">
        <w:rPr>
          <w:rFonts w:ascii="Times New Roman" w:eastAsia="Times New Roman" w:hAnsi="Times New Roman" w:cs="Times New Roman"/>
          <w:sz w:val="24"/>
          <w:szCs w:val="24"/>
        </w:rPr>
        <w:t xml:space="preserve"> в полном  объёме. </w:t>
      </w:r>
    </w:p>
    <w:p w:rsidR="00F716F3" w:rsidRPr="00613F59" w:rsidRDefault="00F716F3" w:rsidP="00D74E8D">
      <w:pPr>
        <w:tabs>
          <w:tab w:val="left" w:pos="930"/>
        </w:tabs>
        <w:spacing w:after="0" w:line="240" w:lineRule="auto"/>
        <w:ind w:firstLine="709"/>
        <w:jc w:val="both"/>
        <w:rPr>
          <w:rFonts w:ascii="Times New Roman" w:eastAsia="Times New Roman" w:hAnsi="Times New Roman" w:cs="Times New Roman"/>
          <w:sz w:val="24"/>
          <w:szCs w:val="24"/>
        </w:rPr>
      </w:pPr>
    </w:p>
    <w:p w:rsidR="00D74E8D" w:rsidRPr="00613F59" w:rsidRDefault="00D74E8D" w:rsidP="00D74E8D">
      <w:pPr>
        <w:tabs>
          <w:tab w:val="left" w:pos="930"/>
        </w:tabs>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Сумма  безвозмездных поступлений –4019,7 тыс. рублей, отраженная в ф. 0503117 ,  соответствует   поступлениям  по текущим операциям</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отражённых  в  отчёте    « О движении денежных средств » на 01.</w:t>
      </w:r>
      <w:r w:rsidR="0018238E" w:rsidRPr="00613F59">
        <w:rPr>
          <w:rFonts w:ascii="Times New Roman" w:eastAsia="Times New Roman" w:hAnsi="Times New Roman" w:cs="Times New Roman"/>
          <w:sz w:val="24"/>
          <w:szCs w:val="24"/>
        </w:rPr>
        <w:t>01. 2018г. ( ф. 0503123 стр. 150</w:t>
      </w:r>
      <w:r w:rsidRPr="00613F59">
        <w:rPr>
          <w:rFonts w:ascii="Times New Roman" w:eastAsia="Times New Roman" w:hAnsi="Times New Roman" w:cs="Times New Roman"/>
          <w:sz w:val="24"/>
          <w:szCs w:val="24"/>
        </w:rPr>
        <w:t>).</w:t>
      </w:r>
    </w:p>
    <w:p w:rsidR="00F716F3" w:rsidRPr="00613F59" w:rsidRDefault="00F716F3" w:rsidP="00D74E8D">
      <w:pPr>
        <w:tabs>
          <w:tab w:val="left" w:pos="930"/>
        </w:tabs>
        <w:spacing w:after="0" w:line="240" w:lineRule="auto"/>
        <w:ind w:firstLine="709"/>
        <w:jc w:val="both"/>
        <w:rPr>
          <w:rFonts w:ascii="Times New Roman" w:eastAsia="Times New Roman" w:hAnsi="Times New Roman" w:cs="Times New Roman"/>
          <w:sz w:val="24"/>
          <w:szCs w:val="24"/>
        </w:rPr>
      </w:pPr>
    </w:p>
    <w:p w:rsidR="00F716F3" w:rsidRPr="00613F59" w:rsidRDefault="00F716F3" w:rsidP="00D74E8D">
      <w:pPr>
        <w:tabs>
          <w:tab w:val="left" w:pos="930"/>
        </w:tabs>
        <w:spacing w:after="0" w:line="240" w:lineRule="auto"/>
        <w:ind w:firstLine="709"/>
        <w:jc w:val="both"/>
        <w:rPr>
          <w:rFonts w:ascii="Times New Roman" w:eastAsia="Times New Roman" w:hAnsi="Times New Roman" w:cs="Times New Roman"/>
          <w:sz w:val="24"/>
          <w:szCs w:val="24"/>
        </w:rPr>
      </w:pPr>
    </w:p>
    <w:p w:rsidR="00D74E8D" w:rsidRPr="00613F59" w:rsidRDefault="00D74E8D" w:rsidP="00D74E8D">
      <w:pPr>
        <w:tabs>
          <w:tab w:val="left" w:pos="930"/>
        </w:tabs>
        <w:spacing w:after="0" w:line="240" w:lineRule="auto"/>
        <w:ind w:left="360"/>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6. Ведение реестра расходных обязательств</w:t>
      </w:r>
      <w:proofErr w:type="gramStart"/>
      <w:r w:rsidRPr="00613F59">
        <w:rPr>
          <w:rFonts w:ascii="Times New Roman" w:eastAsia="Times New Roman" w:hAnsi="Times New Roman" w:cs="Times New Roman"/>
          <w:b/>
          <w:sz w:val="24"/>
          <w:szCs w:val="24"/>
        </w:rPr>
        <w:t xml:space="preserve"> ,</w:t>
      </w:r>
      <w:proofErr w:type="gramEnd"/>
      <w:r w:rsidRPr="00613F59">
        <w:rPr>
          <w:rFonts w:ascii="Times New Roman" w:eastAsia="Times New Roman" w:hAnsi="Times New Roman" w:cs="Times New Roman"/>
          <w:b/>
          <w:sz w:val="24"/>
          <w:szCs w:val="24"/>
        </w:rPr>
        <w:t xml:space="preserve"> подлежащих исполнению</w:t>
      </w:r>
    </w:p>
    <w:p w:rsidR="00D74E8D" w:rsidRPr="00613F59" w:rsidRDefault="00D74E8D" w:rsidP="00D74E8D">
      <w:pPr>
        <w:tabs>
          <w:tab w:val="left" w:pos="930"/>
        </w:tabs>
        <w:spacing w:after="0" w:line="240" w:lineRule="auto"/>
        <w:ind w:left="360"/>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в </w:t>
      </w:r>
      <w:r w:rsidR="00AD724C" w:rsidRPr="00613F59">
        <w:rPr>
          <w:rFonts w:ascii="Times New Roman" w:eastAsia="Times New Roman" w:hAnsi="Times New Roman" w:cs="Times New Roman"/>
          <w:b/>
          <w:sz w:val="24"/>
          <w:szCs w:val="24"/>
        </w:rPr>
        <w:t>пределах</w:t>
      </w:r>
      <w:proofErr w:type="gramStart"/>
      <w:r w:rsidR="00AD724C" w:rsidRPr="00613F59">
        <w:rPr>
          <w:rFonts w:ascii="Times New Roman" w:eastAsia="Times New Roman" w:hAnsi="Times New Roman" w:cs="Times New Roman"/>
          <w:b/>
          <w:sz w:val="24"/>
          <w:szCs w:val="24"/>
        </w:rPr>
        <w:t xml:space="preserve"> ,</w:t>
      </w:r>
      <w:proofErr w:type="gramEnd"/>
      <w:r w:rsidR="00AD724C" w:rsidRPr="00613F59">
        <w:rPr>
          <w:rFonts w:ascii="Times New Roman" w:eastAsia="Times New Roman" w:hAnsi="Times New Roman" w:cs="Times New Roman"/>
          <w:b/>
          <w:sz w:val="24"/>
          <w:szCs w:val="24"/>
        </w:rPr>
        <w:t xml:space="preserve"> утвержденных </w:t>
      </w:r>
      <w:r w:rsidRPr="00613F59">
        <w:rPr>
          <w:rFonts w:ascii="Times New Roman" w:eastAsia="Times New Roman" w:hAnsi="Times New Roman" w:cs="Times New Roman"/>
          <w:b/>
          <w:sz w:val="24"/>
          <w:szCs w:val="24"/>
        </w:rPr>
        <w:t xml:space="preserve"> бюджетных</w:t>
      </w:r>
      <w:r w:rsidR="00AD724C" w:rsidRPr="00613F59">
        <w:rPr>
          <w:rFonts w:ascii="Times New Roman" w:eastAsia="Times New Roman" w:hAnsi="Times New Roman" w:cs="Times New Roman"/>
          <w:b/>
          <w:sz w:val="24"/>
          <w:szCs w:val="24"/>
        </w:rPr>
        <w:t xml:space="preserve"> денежных </w:t>
      </w:r>
      <w:r w:rsidRPr="00613F59">
        <w:rPr>
          <w:rFonts w:ascii="Times New Roman" w:eastAsia="Times New Roman" w:hAnsi="Times New Roman" w:cs="Times New Roman"/>
          <w:b/>
          <w:sz w:val="24"/>
          <w:szCs w:val="24"/>
        </w:rPr>
        <w:t xml:space="preserve"> обязательств  и</w:t>
      </w:r>
    </w:p>
    <w:p w:rsidR="00D74E8D" w:rsidRPr="00613F59" w:rsidRDefault="00D74E8D" w:rsidP="00D74E8D">
      <w:pPr>
        <w:tabs>
          <w:tab w:val="left" w:pos="930"/>
        </w:tabs>
        <w:spacing w:after="0" w:line="240" w:lineRule="auto"/>
        <w:ind w:left="360"/>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бюджетных  ассигнований.</w:t>
      </w:r>
    </w:p>
    <w:p w:rsidR="00D74E8D" w:rsidRPr="00613F59" w:rsidRDefault="00D74E8D" w:rsidP="00D74E8D">
      <w:pPr>
        <w:spacing w:after="0" w:line="240" w:lineRule="auto"/>
        <w:jc w:val="both"/>
        <w:rPr>
          <w:rFonts w:ascii="Times New Roman" w:eastAsia="Times New Roman" w:hAnsi="Times New Roman" w:cs="Times New Roman"/>
          <w:sz w:val="24"/>
          <w:szCs w:val="24"/>
        </w:rPr>
      </w:pPr>
    </w:p>
    <w:p w:rsidR="00D74E8D" w:rsidRPr="00613F59" w:rsidRDefault="00D74E8D" w:rsidP="00D74E8D">
      <w:pPr>
        <w:tabs>
          <w:tab w:val="left" w:pos="115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Во исполнение ст. 87. БК РФ  в администрации сельского поселения ведется  </w:t>
      </w:r>
      <w:proofErr w:type="gramStart"/>
      <w:r w:rsidRPr="00613F59">
        <w:rPr>
          <w:rFonts w:ascii="Times New Roman" w:eastAsia="Times New Roman" w:hAnsi="Times New Roman" w:cs="Times New Roman"/>
          <w:sz w:val="24"/>
          <w:szCs w:val="24"/>
        </w:rPr>
        <w:t>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Лебедевского  сельского поселения № 94 от 16.11.2005г.</w:t>
      </w:r>
      <w:proofErr w:type="gramEnd"/>
    </w:p>
    <w:p w:rsidR="00D74E8D" w:rsidRPr="00613F59" w:rsidRDefault="00D74E8D" w:rsidP="00D74E8D">
      <w:pPr>
        <w:tabs>
          <w:tab w:val="left" w:pos="1155"/>
        </w:tabs>
        <w:spacing w:after="0" w:line="240" w:lineRule="auto"/>
        <w:jc w:val="both"/>
        <w:rPr>
          <w:rFonts w:ascii="Times New Roman" w:eastAsia="Times New Roman" w:hAnsi="Times New Roman" w:cs="Times New Roman"/>
          <w:sz w:val="24"/>
          <w:szCs w:val="24"/>
        </w:rPr>
      </w:pPr>
    </w:p>
    <w:p w:rsidR="00D74E8D" w:rsidRPr="00613F59" w:rsidRDefault="00D74E8D" w:rsidP="00D74E8D">
      <w:pPr>
        <w:spacing w:after="0" w:line="240" w:lineRule="auto"/>
        <w:ind w:firstLine="78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В администрации сельского поселения составлена  сводная бюджетная роспись расходов и сводный реестр лимитов бюджетных обязательств</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Сводная бюджетная  роспись расходов утверждена на  2017год  в разрезе разделов, подразделов в общей сумме 5725,606 рублей 74 копеек</w:t>
      </w:r>
      <w:r w:rsidR="00AD724C" w:rsidRPr="00613F59">
        <w:rPr>
          <w:rFonts w:ascii="Times New Roman" w:eastAsia="Times New Roman" w:hAnsi="Times New Roman" w:cs="Times New Roman"/>
          <w:sz w:val="24"/>
          <w:szCs w:val="24"/>
        </w:rPr>
        <w:t>. Денежные обязательства</w:t>
      </w:r>
      <w:proofErr w:type="gramStart"/>
      <w:r w:rsidR="00AD724C" w:rsidRPr="00613F59">
        <w:rPr>
          <w:rFonts w:ascii="Times New Roman" w:eastAsia="Times New Roman" w:hAnsi="Times New Roman" w:cs="Times New Roman"/>
          <w:sz w:val="24"/>
          <w:szCs w:val="24"/>
        </w:rPr>
        <w:t xml:space="preserve"> ,</w:t>
      </w:r>
      <w:proofErr w:type="gramEnd"/>
      <w:r w:rsidR="00AD724C" w:rsidRPr="00613F59">
        <w:rPr>
          <w:rFonts w:ascii="Times New Roman" w:eastAsia="Times New Roman" w:hAnsi="Times New Roman" w:cs="Times New Roman"/>
          <w:sz w:val="24"/>
          <w:szCs w:val="24"/>
        </w:rPr>
        <w:t xml:space="preserve"> принятые в сумме  5742902 рубля 45  копеек не превышают  утвержденных  бюджетных ассигнований </w:t>
      </w:r>
      <w:r w:rsidRPr="00613F59">
        <w:rPr>
          <w:rFonts w:ascii="Times New Roman" w:eastAsia="Times New Roman" w:hAnsi="Times New Roman" w:cs="Times New Roman"/>
          <w:sz w:val="24"/>
          <w:szCs w:val="24"/>
        </w:rPr>
        <w:t xml:space="preserve">( данные ф. 0503163 « сведения об изменениях бюджетной росписи  не имеют расхождений с  данными  раздела 2 «расходы бюджета» графы 4  «утверждённые бюджетные  назначения»  отчёта об исполнении бюджета  за 2017 г. ф. 0503117).  </w:t>
      </w:r>
    </w:p>
    <w:p w:rsidR="00D74E8D" w:rsidRPr="00613F59" w:rsidRDefault="00D74E8D" w:rsidP="00D74E8D">
      <w:pPr>
        <w:spacing w:after="0" w:line="240" w:lineRule="auto"/>
        <w:ind w:firstLine="780"/>
        <w:jc w:val="both"/>
        <w:rPr>
          <w:rFonts w:ascii="Times New Roman" w:eastAsia="Times New Roman" w:hAnsi="Times New Roman" w:cs="Times New Roman"/>
          <w:sz w:val="24"/>
          <w:szCs w:val="24"/>
        </w:rPr>
      </w:pPr>
    </w:p>
    <w:p w:rsidR="00D74E8D" w:rsidRPr="00613F59" w:rsidRDefault="00D74E8D" w:rsidP="00D74E8D">
      <w:pPr>
        <w:spacing w:after="0" w:line="240" w:lineRule="auto"/>
        <w:ind w:firstLine="708"/>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lastRenderedPageBreak/>
        <w:t>Исполнение расходов бюджета поселения осуществлялось  по сводной бюджетной росписи  на основании  кассового плана и заявок на финансирование. Исполнено денежных обязательств   в сумме</w:t>
      </w:r>
      <w:r w:rsidR="00AD724C" w:rsidRPr="00613F59">
        <w:rPr>
          <w:rFonts w:ascii="Times New Roman" w:eastAsia="Times New Roman" w:hAnsi="Times New Roman" w:cs="Times New Roman"/>
          <w:sz w:val="24"/>
          <w:szCs w:val="24"/>
        </w:rPr>
        <w:t xml:space="preserve"> 5588763 </w:t>
      </w:r>
      <w:r w:rsidRPr="00613F59">
        <w:rPr>
          <w:rFonts w:ascii="Times New Roman" w:eastAsia="Times New Roman" w:hAnsi="Times New Roman" w:cs="Times New Roman"/>
          <w:sz w:val="24"/>
          <w:szCs w:val="24"/>
        </w:rPr>
        <w:t>рубля  56 копеек</w:t>
      </w:r>
      <w:proofErr w:type="gramStart"/>
      <w:r w:rsidR="00AD724C" w:rsidRPr="00613F59">
        <w:rPr>
          <w:rFonts w:ascii="Times New Roman" w:eastAsia="Times New Roman" w:hAnsi="Times New Roman" w:cs="Times New Roman"/>
          <w:sz w:val="24"/>
          <w:szCs w:val="24"/>
        </w:rPr>
        <w:t xml:space="preserve"> ,</w:t>
      </w:r>
      <w:proofErr w:type="gramEnd"/>
      <w:r w:rsidR="00AD724C" w:rsidRPr="00613F59">
        <w:rPr>
          <w:rFonts w:ascii="Times New Roman" w:eastAsia="Times New Roman" w:hAnsi="Times New Roman" w:cs="Times New Roman"/>
          <w:sz w:val="24"/>
          <w:szCs w:val="24"/>
        </w:rPr>
        <w:t xml:space="preserve"> не исполнено   денежных обязательств – 154138 рублей 89 коп.</w:t>
      </w:r>
      <w:r w:rsidRPr="00613F59">
        <w:rPr>
          <w:rFonts w:ascii="Times New Roman" w:eastAsia="Times New Roman" w:hAnsi="Times New Roman" w:cs="Times New Roman"/>
          <w:sz w:val="24"/>
          <w:szCs w:val="24"/>
        </w:rPr>
        <w:t>( подтверждено  данными  отчета  о принятых бюджетных обязательствах ф. 0503128).</w:t>
      </w:r>
    </w:p>
    <w:p w:rsidR="00D74E8D" w:rsidRPr="00613F59" w:rsidRDefault="00D74E8D" w:rsidP="00D74E8D">
      <w:pPr>
        <w:spacing w:after="0" w:line="240" w:lineRule="auto"/>
        <w:ind w:firstLine="780"/>
        <w:jc w:val="both"/>
        <w:rPr>
          <w:rFonts w:ascii="Times New Roman" w:eastAsia="Times New Roman" w:hAnsi="Times New Roman" w:cs="Times New Roman"/>
          <w:sz w:val="24"/>
          <w:szCs w:val="24"/>
        </w:rPr>
      </w:pPr>
    </w:p>
    <w:p w:rsidR="00F00EC2" w:rsidRPr="00613F59" w:rsidRDefault="00F00EC2" w:rsidP="00F00EC2">
      <w:pPr>
        <w:spacing w:after="0" w:line="240" w:lineRule="auto"/>
        <w:ind w:firstLine="780"/>
        <w:jc w:val="both"/>
        <w:rPr>
          <w:rFonts w:ascii="Times New Roman" w:eastAsia="Times New Roman" w:hAnsi="Times New Roman" w:cs="Times New Roman"/>
          <w:sz w:val="24"/>
          <w:szCs w:val="24"/>
        </w:rPr>
      </w:pPr>
    </w:p>
    <w:p w:rsidR="00F00EC2" w:rsidRPr="00613F59" w:rsidRDefault="00F00EC2" w:rsidP="00F00EC2">
      <w:pPr>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7.Исполнение  бюджета поселения  по  расходам.</w:t>
      </w:r>
    </w:p>
    <w:p w:rsidR="00F00EC2" w:rsidRPr="00613F59" w:rsidRDefault="00F00EC2" w:rsidP="00F00EC2">
      <w:pPr>
        <w:spacing w:after="0" w:line="240" w:lineRule="auto"/>
        <w:jc w:val="center"/>
        <w:rPr>
          <w:rFonts w:ascii="Times New Roman" w:eastAsia="Times New Roman" w:hAnsi="Times New Roman" w:cs="Times New Roman"/>
          <w:b/>
        </w:rPr>
      </w:pPr>
    </w:p>
    <w:p w:rsidR="00F00EC2" w:rsidRPr="00613F59" w:rsidRDefault="00F00EC2" w:rsidP="00F00EC2">
      <w:pPr>
        <w:tabs>
          <w:tab w:val="left" w:pos="930"/>
        </w:tabs>
        <w:spacing w:after="0" w:line="240" w:lineRule="auto"/>
        <w:jc w:val="both"/>
        <w:rPr>
          <w:rFonts w:ascii="Times New Roman" w:eastAsia="Times New Roman" w:hAnsi="Times New Roman" w:cs="Times New Roman"/>
          <w:b/>
        </w:rPr>
      </w:pPr>
      <w:r w:rsidRPr="00613F59">
        <w:rPr>
          <w:rFonts w:ascii="Times New Roman" w:eastAsia="Times New Roman" w:hAnsi="Times New Roman" w:cs="Times New Roman"/>
          <w:sz w:val="24"/>
          <w:szCs w:val="24"/>
        </w:rPr>
        <w:tab/>
        <w:t>Решени</w:t>
      </w:r>
      <w:r w:rsidR="00D0206C" w:rsidRPr="00613F59">
        <w:rPr>
          <w:rFonts w:ascii="Times New Roman" w:eastAsia="Times New Roman" w:hAnsi="Times New Roman" w:cs="Times New Roman"/>
          <w:sz w:val="24"/>
          <w:szCs w:val="24"/>
        </w:rPr>
        <w:t xml:space="preserve">ем Совета депутатов </w:t>
      </w:r>
      <w:proofErr w:type="spellStart"/>
      <w:r w:rsidR="00D0206C" w:rsidRPr="00613F59">
        <w:rPr>
          <w:rFonts w:ascii="Times New Roman" w:eastAsia="Times New Roman" w:hAnsi="Times New Roman" w:cs="Times New Roman"/>
          <w:sz w:val="24"/>
          <w:szCs w:val="24"/>
        </w:rPr>
        <w:t>Лебедёвского</w:t>
      </w:r>
      <w:proofErr w:type="spellEnd"/>
      <w:r w:rsidR="00AD724C" w:rsidRPr="00613F59">
        <w:rPr>
          <w:rFonts w:ascii="Times New Roman" w:eastAsia="Times New Roman" w:hAnsi="Times New Roman" w:cs="Times New Roman"/>
          <w:sz w:val="24"/>
          <w:szCs w:val="24"/>
        </w:rPr>
        <w:t xml:space="preserve">  </w:t>
      </w:r>
      <w:r w:rsidR="00D0206C" w:rsidRPr="00613F59">
        <w:rPr>
          <w:rFonts w:ascii="Times New Roman" w:eastAsia="Times New Roman" w:hAnsi="Times New Roman" w:cs="Times New Roman"/>
          <w:sz w:val="24"/>
          <w:szCs w:val="24"/>
        </w:rPr>
        <w:t>сельского поселения № 45</w:t>
      </w:r>
      <w:r w:rsidRPr="00613F59">
        <w:rPr>
          <w:rFonts w:ascii="Times New Roman" w:eastAsia="Times New Roman" w:hAnsi="Times New Roman" w:cs="Times New Roman"/>
          <w:sz w:val="24"/>
          <w:szCs w:val="24"/>
        </w:rPr>
        <w:t xml:space="preserve"> от </w:t>
      </w:r>
      <w:r w:rsidR="00D0206C" w:rsidRPr="00613F59">
        <w:rPr>
          <w:rFonts w:ascii="Times New Roman" w:eastAsia="Times New Roman" w:hAnsi="Times New Roman" w:cs="Times New Roman"/>
          <w:sz w:val="24"/>
          <w:szCs w:val="24"/>
        </w:rPr>
        <w:t>26</w:t>
      </w:r>
      <w:r w:rsidRPr="00613F59">
        <w:rPr>
          <w:rFonts w:ascii="Times New Roman" w:eastAsia="Times New Roman" w:hAnsi="Times New Roman" w:cs="Times New Roman"/>
          <w:sz w:val="24"/>
          <w:szCs w:val="24"/>
        </w:rPr>
        <w:t>.12.2016г</w:t>
      </w:r>
      <w:r w:rsidR="00D0206C" w:rsidRPr="00613F59">
        <w:rPr>
          <w:rFonts w:ascii="Times New Roman" w:eastAsia="Times New Roman" w:hAnsi="Times New Roman" w:cs="Times New Roman"/>
          <w:sz w:val="24"/>
          <w:szCs w:val="24"/>
        </w:rPr>
        <w:t>. «О бюджете Лебедёвского</w:t>
      </w:r>
      <w:r w:rsidRPr="00613F59">
        <w:rPr>
          <w:rFonts w:ascii="Times New Roman" w:eastAsia="Times New Roman" w:hAnsi="Times New Roman" w:cs="Times New Roman"/>
          <w:sz w:val="24"/>
          <w:szCs w:val="24"/>
        </w:rPr>
        <w:t xml:space="preserve"> сельского поселения на 2017 год и на плановый период 2018 и 2019 годов» утверждены бюджетные ассигнования по расходам в объеме </w:t>
      </w:r>
      <w:r w:rsidR="00D0206C" w:rsidRPr="00613F59">
        <w:rPr>
          <w:rFonts w:ascii="Times New Roman" w:eastAsia="Times New Roman" w:hAnsi="Times New Roman" w:cs="Times New Roman"/>
          <w:sz w:val="24"/>
          <w:szCs w:val="24"/>
        </w:rPr>
        <w:t>3303,4</w:t>
      </w:r>
      <w:r w:rsidRPr="00613F59">
        <w:rPr>
          <w:rFonts w:ascii="Times New Roman" w:eastAsia="Times New Roman" w:hAnsi="Times New Roman" w:cs="Times New Roman"/>
          <w:sz w:val="24"/>
          <w:szCs w:val="24"/>
        </w:rPr>
        <w:t>тыс. рублей. С учетом изменений, Решением Совета депутат</w:t>
      </w:r>
      <w:r w:rsidR="00D0206C" w:rsidRPr="00613F59">
        <w:rPr>
          <w:rFonts w:ascii="Times New Roman" w:eastAsia="Times New Roman" w:hAnsi="Times New Roman" w:cs="Times New Roman"/>
          <w:sz w:val="24"/>
          <w:szCs w:val="24"/>
        </w:rPr>
        <w:t>ов сельского поселения № 64-1</w:t>
      </w:r>
      <w:r w:rsidRPr="00613F59">
        <w:rPr>
          <w:rFonts w:ascii="Times New Roman" w:eastAsia="Times New Roman" w:hAnsi="Times New Roman" w:cs="Times New Roman"/>
          <w:sz w:val="24"/>
          <w:szCs w:val="24"/>
        </w:rPr>
        <w:t xml:space="preserve"> от </w:t>
      </w:r>
      <w:r w:rsidR="00D0206C" w:rsidRPr="00613F59">
        <w:rPr>
          <w:rFonts w:ascii="Times New Roman" w:eastAsia="Times New Roman" w:hAnsi="Times New Roman" w:cs="Times New Roman"/>
          <w:sz w:val="24"/>
          <w:szCs w:val="24"/>
        </w:rPr>
        <w:t>27</w:t>
      </w:r>
      <w:r w:rsidRPr="00613F59">
        <w:rPr>
          <w:rFonts w:ascii="Times New Roman" w:eastAsia="Times New Roman" w:hAnsi="Times New Roman" w:cs="Times New Roman"/>
          <w:sz w:val="24"/>
          <w:szCs w:val="24"/>
        </w:rPr>
        <w:t xml:space="preserve">.12.2017г. окончательно утверждены ассигнования по расходам бюджета в сумме </w:t>
      </w:r>
      <w:r w:rsidR="00D0206C" w:rsidRPr="00613F59">
        <w:rPr>
          <w:rFonts w:ascii="Times New Roman" w:eastAsia="Times New Roman" w:hAnsi="Times New Roman" w:cs="Times New Roman"/>
          <w:sz w:val="24"/>
          <w:szCs w:val="24"/>
        </w:rPr>
        <w:t>5725,6</w:t>
      </w:r>
      <w:r w:rsidRPr="00613F59">
        <w:rPr>
          <w:rFonts w:ascii="Times New Roman" w:eastAsia="Times New Roman" w:hAnsi="Times New Roman" w:cs="Times New Roman"/>
          <w:sz w:val="24"/>
          <w:szCs w:val="24"/>
        </w:rPr>
        <w:t xml:space="preserve"> тыс. рублей, ассигнования увеличились на </w:t>
      </w:r>
      <w:r w:rsidR="00D0206C" w:rsidRPr="00613F59">
        <w:rPr>
          <w:rFonts w:ascii="Times New Roman" w:eastAsia="Times New Roman" w:hAnsi="Times New Roman" w:cs="Times New Roman"/>
          <w:sz w:val="24"/>
          <w:szCs w:val="24"/>
        </w:rPr>
        <w:t>2422,2</w:t>
      </w:r>
      <w:r w:rsidRPr="00613F59">
        <w:rPr>
          <w:rFonts w:ascii="Times New Roman" w:eastAsia="Times New Roman" w:hAnsi="Times New Roman" w:cs="Times New Roman"/>
          <w:sz w:val="24"/>
          <w:szCs w:val="24"/>
        </w:rPr>
        <w:t xml:space="preserve"> тыс. рублей</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что соответствует  данным  ф. 0503163«Сведения об изменениях бюджетной росписи ГРБС » и уточненной бюджетной росписи расходов бюджета поселения  на 31.12.2017 г.).</w:t>
      </w:r>
    </w:p>
    <w:p w:rsidR="00F00EC2" w:rsidRPr="00613F59" w:rsidRDefault="00F00EC2" w:rsidP="00F00EC2">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Согласно представленному  годовому отчету об исполнении бюджета (ф. 0503117), расходы сельского поселения за 2017 год исполнены  в объеме </w:t>
      </w:r>
      <w:r w:rsidR="00D0206C" w:rsidRPr="00613F59">
        <w:rPr>
          <w:rFonts w:ascii="Times New Roman" w:eastAsia="Times New Roman" w:hAnsi="Times New Roman" w:cs="Times New Roman"/>
          <w:sz w:val="24"/>
          <w:szCs w:val="24"/>
        </w:rPr>
        <w:t>5588,8</w:t>
      </w:r>
      <w:r w:rsidRPr="00613F59">
        <w:rPr>
          <w:rFonts w:ascii="Times New Roman" w:eastAsia="Times New Roman" w:hAnsi="Times New Roman" w:cs="Times New Roman"/>
          <w:sz w:val="24"/>
          <w:szCs w:val="24"/>
        </w:rPr>
        <w:t xml:space="preserve"> тыс. рублей или </w:t>
      </w:r>
      <w:r w:rsidR="00D0206C" w:rsidRPr="00613F59">
        <w:rPr>
          <w:rFonts w:ascii="Times New Roman" w:eastAsia="Times New Roman" w:hAnsi="Times New Roman" w:cs="Times New Roman"/>
          <w:sz w:val="24"/>
          <w:szCs w:val="24"/>
        </w:rPr>
        <w:t>97,6</w:t>
      </w:r>
      <w:r w:rsidRPr="00613F59">
        <w:rPr>
          <w:rFonts w:ascii="Times New Roman" w:eastAsia="Times New Roman" w:hAnsi="Times New Roman" w:cs="Times New Roman"/>
          <w:sz w:val="24"/>
          <w:szCs w:val="24"/>
        </w:rPr>
        <w:t xml:space="preserve">% </w:t>
      </w:r>
      <w:proofErr w:type="gramStart"/>
      <w:r w:rsidRPr="00613F59">
        <w:rPr>
          <w:rFonts w:ascii="Times New Roman" w:eastAsia="Times New Roman" w:hAnsi="Times New Roman" w:cs="Times New Roman"/>
          <w:sz w:val="24"/>
          <w:szCs w:val="24"/>
        </w:rPr>
        <w:t>к</w:t>
      </w:r>
      <w:proofErr w:type="gramEnd"/>
      <w:r w:rsidRPr="00613F59">
        <w:rPr>
          <w:rFonts w:ascii="Times New Roman" w:eastAsia="Times New Roman" w:hAnsi="Times New Roman" w:cs="Times New Roman"/>
          <w:sz w:val="24"/>
          <w:szCs w:val="24"/>
        </w:rPr>
        <w:t xml:space="preserve"> утверждённым  бюджетным  ассигнования.</w:t>
      </w:r>
    </w:p>
    <w:p w:rsidR="00F00EC2" w:rsidRPr="00613F59" w:rsidRDefault="00F00EC2" w:rsidP="00F00EC2">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Плановые по</w:t>
      </w:r>
      <w:r w:rsidR="00563E39" w:rsidRPr="00613F59">
        <w:rPr>
          <w:rFonts w:ascii="Times New Roman" w:eastAsia="Times New Roman" w:hAnsi="Times New Roman" w:cs="Times New Roman"/>
          <w:sz w:val="24"/>
          <w:szCs w:val="24"/>
        </w:rPr>
        <w:t>казатели по расходным бюджетным назначениям</w:t>
      </w:r>
      <w:r w:rsidR="00D0206C" w:rsidRPr="00613F59">
        <w:rPr>
          <w:rFonts w:ascii="Times New Roman" w:eastAsia="Times New Roman" w:hAnsi="Times New Roman" w:cs="Times New Roman"/>
          <w:sz w:val="24"/>
          <w:szCs w:val="24"/>
        </w:rPr>
        <w:t xml:space="preserve"> не выполнены в объёме 136,8</w:t>
      </w:r>
      <w:r w:rsidRPr="00613F59">
        <w:rPr>
          <w:rFonts w:ascii="Times New Roman" w:eastAsia="Times New Roman" w:hAnsi="Times New Roman" w:cs="Times New Roman"/>
          <w:sz w:val="24"/>
          <w:szCs w:val="24"/>
        </w:rPr>
        <w:t xml:space="preserve"> тыс. рублей</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в том числе по разделам: «</w:t>
      </w:r>
      <w:r w:rsidR="007408EE" w:rsidRPr="00613F59">
        <w:rPr>
          <w:rFonts w:ascii="Times New Roman" w:eastAsia="Times New Roman" w:hAnsi="Times New Roman" w:cs="Times New Roman"/>
          <w:sz w:val="24"/>
          <w:szCs w:val="24"/>
        </w:rPr>
        <w:t>общегосударственные вопросы» 30,4</w:t>
      </w:r>
      <w:r w:rsidRPr="00613F59">
        <w:rPr>
          <w:rFonts w:ascii="Times New Roman" w:eastAsia="Times New Roman" w:hAnsi="Times New Roman" w:cs="Times New Roman"/>
          <w:sz w:val="24"/>
          <w:szCs w:val="24"/>
        </w:rPr>
        <w:t xml:space="preserve"> тыс. рублей;  «национальная экономика» ( дор.  ф</w:t>
      </w:r>
      <w:r w:rsidR="007408EE" w:rsidRPr="00613F59">
        <w:rPr>
          <w:rFonts w:ascii="Times New Roman" w:eastAsia="Times New Roman" w:hAnsi="Times New Roman" w:cs="Times New Roman"/>
          <w:sz w:val="24"/>
          <w:szCs w:val="24"/>
        </w:rPr>
        <w:t>онды) 78,7</w:t>
      </w:r>
      <w:r w:rsidRPr="00613F59">
        <w:rPr>
          <w:rFonts w:ascii="Times New Roman" w:eastAsia="Times New Roman" w:hAnsi="Times New Roman" w:cs="Times New Roman"/>
          <w:sz w:val="24"/>
          <w:szCs w:val="24"/>
        </w:rPr>
        <w:t xml:space="preserve"> тыс. рублей;  </w:t>
      </w:r>
      <w:r w:rsidR="007408EE" w:rsidRPr="00613F59">
        <w:rPr>
          <w:rFonts w:ascii="Times New Roman" w:eastAsia="Times New Roman" w:hAnsi="Times New Roman" w:cs="Times New Roman"/>
          <w:sz w:val="24"/>
          <w:szCs w:val="24"/>
        </w:rPr>
        <w:t xml:space="preserve"> «ЖКХ» </w:t>
      </w:r>
      <w:r w:rsidR="001B2174" w:rsidRPr="00613F59">
        <w:rPr>
          <w:rFonts w:ascii="Times New Roman" w:eastAsia="Times New Roman" w:hAnsi="Times New Roman" w:cs="Times New Roman"/>
          <w:sz w:val="24"/>
          <w:szCs w:val="24"/>
        </w:rPr>
        <w:t>27,7</w:t>
      </w:r>
      <w:r w:rsidR="007408EE" w:rsidRPr="00613F59">
        <w:rPr>
          <w:rFonts w:ascii="Times New Roman" w:eastAsia="Times New Roman" w:hAnsi="Times New Roman" w:cs="Times New Roman"/>
          <w:sz w:val="24"/>
          <w:szCs w:val="24"/>
        </w:rPr>
        <w:t xml:space="preserve"> тыс. рублей.</w:t>
      </w:r>
    </w:p>
    <w:p w:rsidR="00F00EC2" w:rsidRPr="00613F59" w:rsidRDefault="00F00EC2" w:rsidP="00F00EC2">
      <w:pPr>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Показатели  раздела 2 «Расходы бюджета»   годового отчета об исполнении бюджета за 2017 год  ф. 0503117</w:t>
      </w:r>
      <w:r w:rsidR="00C03518" w:rsidRPr="00613F59">
        <w:rPr>
          <w:rFonts w:ascii="Times New Roman" w:eastAsia="Times New Roman" w:hAnsi="Times New Roman" w:cs="Times New Roman"/>
          <w:sz w:val="24"/>
          <w:szCs w:val="24"/>
        </w:rPr>
        <w:t xml:space="preserve"> </w:t>
      </w:r>
      <w:r w:rsidRPr="00613F59">
        <w:rPr>
          <w:rFonts w:ascii="Times New Roman" w:eastAsia="Times New Roman" w:hAnsi="Times New Roman" w:cs="Times New Roman"/>
          <w:sz w:val="24"/>
          <w:szCs w:val="24"/>
        </w:rPr>
        <w:t xml:space="preserve">не имеют расхождений с показателями  раздела  2  </w:t>
      </w:r>
      <w:r w:rsidR="007408EE" w:rsidRPr="00613F59">
        <w:rPr>
          <w:rFonts w:ascii="Times New Roman" w:eastAsia="Times New Roman" w:hAnsi="Times New Roman" w:cs="Times New Roman"/>
          <w:sz w:val="24"/>
          <w:szCs w:val="24"/>
        </w:rPr>
        <w:t>«</w:t>
      </w:r>
      <w:r w:rsidRPr="00613F59">
        <w:rPr>
          <w:rFonts w:ascii="Times New Roman" w:eastAsia="Times New Roman" w:hAnsi="Times New Roman" w:cs="Times New Roman"/>
          <w:sz w:val="24"/>
          <w:szCs w:val="24"/>
        </w:rPr>
        <w:t xml:space="preserve"> Сведения  об исполнении бюджета</w:t>
      </w:r>
      <w:r w:rsidR="007408EE" w:rsidRPr="00613F59">
        <w:rPr>
          <w:rFonts w:ascii="Times New Roman" w:eastAsia="Times New Roman" w:hAnsi="Times New Roman" w:cs="Times New Roman"/>
          <w:sz w:val="24"/>
          <w:szCs w:val="24"/>
        </w:rPr>
        <w:t xml:space="preserve">» </w:t>
      </w:r>
      <w:r w:rsidRPr="00613F59">
        <w:rPr>
          <w:rFonts w:ascii="Times New Roman" w:eastAsia="Times New Roman" w:hAnsi="Times New Roman" w:cs="Times New Roman"/>
          <w:sz w:val="24"/>
          <w:szCs w:val="24"/>
        </w:rPr>
        <w:t xml:space="preserve"> ф. 0503164.</w:t>
      </w:r>
    </w:p>
    <w:p w:rsidR="007408EE" w:rsidRPr="00613F59" w:rsidRDefault="007408EE" w:rsidP="00F00EC2">
      <w:pPr>
        <w:spacing w:after="0" w:line="240" w:lineRule="auto"/>
        <w:ind w:firstLine="567"/>
        <w:jc w:val="both"/>
        <w:rPr>
          <w:rFonts w:ascii="Times New Roman" w:eastAsia="Times New Roman" w:hAnsi="Times New Roman" w:cs="Times New Roman"/>
          <w:b/>
        </w:rPr>
      </w:pPr>
    </w:p>
    <w:p w:rsidR="00175EDB" w:rsidRPr="00613F59" w:rsidRDefault="00175EDB" w:rsidP="00175EDB">
      <w:pPr>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Распределение бюджетных ассигнований по разделам функциональной классификации расходов  бюджета  сельского поселения  предоставлено в таблице №4.</w:t>
      </w:r>
    </w:p>
    <w:p w:rsidR="001B2174" w:rsidRPr="00613F59" w:rsidRDefault="001B2174" w:rsidP="00F00EC2">
      <w:pPr>
        <w:spacing w:after="0" w:line="240" w:lineRule="auto"/>
        <w:ind w:firstLine="567"/>
        <w:jc w:val="both"/>
        <w:rPr>
          <w:rFonts w:ascii="Times New Roman" w:eastAsia="Times New Roman" w:hAnsi="Times New Roman" w:cs="Times New Roman"/>
          <w:b/>
        </w:rPr>
      </w:pPr>
    </w:p>
    <w:p w:rsidR="00F00EC2" w:rsidRPr="00613F59" w:rsidRDefault="00F00EC2" w:rsidP="00F00EC2">
      <w:pPr>
        <w:tabs>
          <w:tab w:val="left" w:pos="2610"/>
        </w:tabs>
        <w:spacing w:after="0" w:line="240" w:lineRule="auto"/>
        <w:jc w:val="center"/>
        <w:rPr>
          <w:rFonts w:ascii="Times New Roman" w:eastAsia="Times New Roman" w:hAnsi="Times New Roman" w:cs="Times New Roman"/>
          <w:b/>
        </w:rPr>
      </w:pPr>
    </w:p>
    <w:p w:rsidR="00F00EC2" w:rsidRPr="00613F59" w:rsidRDefault="00F00EC2" w:rsidP="00F00EC2">
      <w:pPr>
        <w:spacing w:after="0" w:line="240" w:lineRule="auto"/>
        <w:jc w:val="center"/>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Анализ кассового исполнения расходов бюджета  сельского</w:t>
      </w:r>
    </w:p>
    <w:p w:rsidR="00F00EC2" w:rsidRPr="00613F59" w:rsidRDefault="00F00EC2" w:rsidP="00F00EC2">
      <w:pPr>
        <w:spacing w:after="0" w:line="240" w:lineRule="auto"/>
        <w:jc w:val="center"/>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поселения в разрезе  разделов функциональной классификации </w:t>
      </w:r>
    </w:p>
    <w:p w:rsidR="00F00EC2" w:rsidRPr="00613F59" w:rsidRDefault="00F00EC2" w:rsidP="00F00EC2">
      <w:pPr>
        <w:spacing w:after="0" w:line="240" w:lineRule="auto"/>
        <w:jc w:val="center"/>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расходовбюджетов РФ за 2017 г. </w:t>
      </w:r>
    </w:p>
    <w:p w:rsidR="00F00EC2" w:rsidRPr="00613F59" w:rsidRDefault="00F00EC2" w:rsidP="00F00EC2">
      <w:pPr>
        <w:spacing w:after="0" w:line="240" w:lineRule="auto"/>
        <w:jc w:val="center"/>
        <w:rPr>
          <w:rFonts w:ascii="Times New Roman" w:eastAsia="Times New Roman" w:hAnsi="Times New Roman" w:cs="Times New Roman"/>
        </w:rPr>
      </w:pPr>
    </w:p>
    <w:p w:rsidR="00F00EC2" w:rsidRPr="00613F59" w:rsidRDefault="00F00EC2" w:rsidP="00F00EC2">
      <w:pPr>
        <w:tabs>
          <w:tab w:val="left" w:pos="1260"/>
        </w:tabs>
        <w:spacing w:after="0" w:line="240" w:lineRule="auto"/>
        <w:jc w:val="both"/>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xml:space="preserve"> Таблица №4</w:t>
      </w:r>
    </w:p>
    <w:tbl>
      <w:tblPr>
        <w:tblW w:w="10494" w:type="dxa"/>
        <w:tblInd w:w="-1026" w:type="dxa"/>
        <w:tblLayout w:type="fixed"/>
        <w:tblLook w:val="00A0" w:firstRow="1" w:lastRow="0" w:firstColumn="1" w:lastColumn="0" w:noHBand="0" w:noVBand="0"/>
      </w:tblPr>
      <w:tblGrid>
        <w:gridCol w:w="584"/>
        <w:gridCol w:w="550"/>
        <w:gridCol w:w="1858"/>
        <w:gridCol w:w="992"/>
        <w:gridCol w:w="570"/>
        <w:gridCol w:w="1440"/>
        <w:gridCol w:w="1236"/>
        <w:gridCol w:w="850"/>
        <w:gridCol w:w="992"/>
        <w:gridCol w:w="1422"/>
      </w:tblGrid>
      <w:tr w:rsidR="00613F59" w:rsidRPr="00613F59" w:rsidTr="001B2174">
        <w:trPr>
          <w:trHeight w:val="993"/>
        </w:trPr>
        <w:tc>
          <w:tcPr>
            <w:tcW w:w="1134" w:type="dxa"/>
            <w:gridSpan w:val="2"/>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p w:rsidR="00F00EC2" w:rsidRPr="00613F59" w:rsidRDefault="00F00EC2" w:rsidP="001B2174">
            <w:pPr>
              <w:spacing w:after="0" w:line="240" w:lineRule="auto"/>
              <w:jc w:val="center"/>
              <w:rPr>
                <w:rFonts w:ascii="Times New Roman" w:eastAsia="Times New Roman" w:hAnsi="Times New Roman" w:cs="Times New Roman"/>
                <w:sz w:val="18"/>
                <w:szCs w:val="18"/>
              </w:rPr>
            </w:pPr>
          </w:p>
          <w:p w:rsidR="00F00EC2" w:rsidRPr="00613F59" w:rsidRDefault="00F00EC2"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КБК</w:t>
            </w:r>
          </w:p>
        </w:tc>
        <w:tc>
          <w:tcPr>
            <w:tcW w:w="1858"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p>
          <w:p w:rsidR="00F00EC2" w:rsidRPr="00613F59" w:rsidRDefault="00F00EC2"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Фактически исполнено за 2016 год</w:t>
            </w:r>
          </w:p>
        </w:tc>
        <w:tc>
          <w:tcPr>
            <w:tcW w:w="1440" w:type="dxa"/>
            <w:tcBorders>
              <w:top w:val="single" w:sz="4" w:space="0" w:color="auto"/>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Утверждено на 2017г с учетом изменений</w:t>
            </w:r>
          </w:p>
        </w:tc>
        <w:tc>
          <w:tcPr>
            <w:tcW w:w="2086" w:type="dxa"/>
            <w:gridSpan w:val="2"/>
            <w:tcBorders>
              <w:top w:val="single" w:sz="4" w:space="0" w:color="auto"/>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Фактически исполнено за </w:t>
            </w:r>
          </w:p>
          <w:p w:rsidR="00F00EC2" w:rsidRPr="00613F59" w:rsidRDefault="00F00EC2"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2017 год</w:t>
            </w:r>
          </w:p>
        </w:tc>
        <w:tc>
          <w:tcPr>
            <w:tcW w:w="992"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  Доля </w:t>
            </w:r>
          </w:p>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в факт.</w:t>
            </w:r>
          </w:p>
          <w:p w:rsidR="00F00EC2" w:rsidRPr="00613F59" w:rsidRDefault="00F00EC2" w:rsidP="001B2174">
            <w:pPr>
              <w:spacing w:after="0" w:line="240" w:lineRule="auto"/>
              <w:rPr>
                <w:rFonts w:ascii="Times New Roman" w:eastAsia="Times New Roman" w:hAnsi="Times New Roman" w:cs="Times New Roman"/>
                <w:sz w:val="18"/>
                <w:szCs w:val="18"/>
              </w:rPr>
            </w:pPr>
            <w:proofErr w:type="gramStart"/>
            <w:r w:rsidRPr="00613F59">
              <w:rPr>
                <w:rFonts w:ascii="Times New Roman" w:eastAsia="Times New Roman" w:hAnsi="Times New Roman" w:cs="Times New Roman"/>
                <w:sz w:val="18"/>
                <w:szCs w:val="18"/>
              </w:rPr>
              <w:t>расходах</w:t>
            </w:r>
            <w:proofErr w:type="gramEnd"/>
          </w:p>
          <w:p w:rsidR="00F00EC2" w:rsidRPr="00613F59" w:rsidRDefault="00F00EC2" w:rsidP="001B2174">
            <w:pPr>
              <w:spacing w:after="0" w:line="240" w:lineRule="auto"/>
              <w:rPr>
                <w:rFonts w:ascii="Times New Roman" w:eastAsia="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Отклонения к  </w:t>
            </w:r>
            <w:proofErr w:type="spellStart"/>
            <w:r w:rsidRPr="00613F59">
              <w:rPr>
                <w:rFonts w:ascii="Times New Roman" w:eastAsia="Times New Roman" w:hAnsi="Times New Roman" w:cs="Times New Roman"/>
                <w:sz w:val="18"/>
                <w:szCs w:val="18"/>
              </w:rPr>
              <w:t>утверждённомубюджету</w:t>
            </w:r>
            <w:proofErr w:type="spellEnd"/>
          </w:p>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r>
      <w:tr w:rsidR="00613F59" w:rsidRPr="00613F59" w:rsidTr="001B2174">
        <w:trPr>
          <w:trHeight w:val="317"/>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Раз</w:t>
            </w:r>
          </w:p>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дел</w:t>
            </w:r>
          </w:p>
        </w:tc>
        <w:tc>
          <w:tcPr>
            <w:tcW w:w="55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Подраздел</w:t>
            </w:r>
          </w:p>
        </w:tc>
        <w:tc>
          <w:tcPr>
            <w:tcW w:w="1858"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сумма</w:t>
            </w:r>
          </w:p>
        </w:tc>
        <w:tc>
          <w:tcPr>
            <w:tcW w:w="57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доля</w:t>
            </w:r>
          </w:p>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w:t>
            </w:r>
          </w:p>
        </w:tc>
        <w:tc>
          <w:tcPr>
            <w:tcW w:w="144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сумма</w:t>
            </w:r>
          </w:p>
        </w:tc>
        <w:tc>
          <w:tcPr>
            <w:tcW w:w="1236"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сумма</w:t>
            </w:r>
          </w:p>
        </w:tc>
        <w:tc>
          <w:tcPr>
            <w:tcW w:w="85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proofErr w:type="spellStart"/>
            <w:proofErr w:type="gramStart"/>
            <w:r w:rsidRPr="00613F59">
              <w:rPr>
                <w:rFonts w:ascii="Times New Roman" w:eastAsia="Times New Roman" w:hAnsi="Times New Roman" w:cs="Times New Roman"/>
                <w:sz w:val="16"/>
                <w:szCs w:val="16"/>
              </w:rPr>
              <w:t>исп</w:t>
            </w:r>
            <w:proofErr w:type="spellEnd"/>
            <w:proofErr w:type="gramEnd"/>
          </w:p>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w:t>
            </w: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6"/>
                <w:szCs w:val="16"/>
              </w:rPr>
            </w:pPr>
            <w:r w:rsidRPr="00613F59">
              <w:rPr>
                <w:rFonts w:ascii="Times New Roman" w:eastAsia="Times New Roman" w:hAnsi="Times New Roman" w:cs="Times New Roman"/>
                <w:sz w:val="16"/>
                <w:szCs w:val="16"/>
              </w:rPr>
              <w:t xml:space="preserve">    сумма</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01</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Общегосударственные вопросы</w:t>
            </w:r>
          </w:p>
        </w:tc>
        <w:tc>
          <w:tcPr>
            <w:tcW w:w="992"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2387,8</w:t>
            </w:r>
          </w:p>
        </w:tc>
        <w:tc>
          <w:tcPr>
            <w:tcW w:w="570" w:type="dxa"/>
            <w:tcBorders>
              <w:top w:val="nil"/>
              <w:left w:val="nil"/>
              <w:bottom w:val="single" w:sz="4" w:space="0" w:color="auto"/>
              <w:right w:val="single" w:sz="4" w:space="0" w:color="auto"/>
            </w:tcBorders>
          </w:tcPr>
          <w:p w:rsidR="00F00EC2" w:rsidRPr="00613F59" w:rsidRDefault="007408EE"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28%</w:t>
            </w:r>
          </w:p>
        </w:tc>
        <w:tc>
          <w:tcPr>
            <w:tcW w:w="1440"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3286,0</w:t>
            </w:r>
          </w:p>
        </w:tc>
        <w:tc>
          <w:tcPr>
            <w:tcW w:w="1236"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3255,6</w:t>
            </w:r>
          </w:p>
        </w:tc>
        <w:tc>
          <w:tcPr>
            <w:tcW w:w="850"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99%</w:t>
            </w: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7408EE"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58,2%</w:t>
            </w: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-30,4</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02</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03</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Национальная оборона</w:t>
            </w:r>
          </w:p>
        </w:tc>
        <w:tc>
          <w:tcPr>
            <w:tcW w:w="992"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37,0</w:t>
            </w:r>
          </w:p>
        </w:tc>
        <w:tc>
          <w:tcPr>
            <w:tcW w:w="570"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0,4</w:t>
            </w:r>
          </w:p>
        </w:tc>
        <w:tc>
          <w:tcPr>
            <w:tcW w:w="1440"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37,8</w:t>
            </w:r>
          </w:p>
        </w:tc>
        <w:tc>
          <w:tcPr>
            <w:tcW w:w="1236"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37,8</w:t>
            </w:r>
          </w:p>
        </w:tc>
        <w:tc>
          <w:tcPr>
            <w:tcW w:w="850"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0,6%</w:t>
            </w: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C86AB7" w:rsidRPr="00613F59" w:rsidRDefault="00C86AB7"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03</w:t>
            </w:r>
          </w:p>
        </w:tc>
        <w:tc>
          <w:tcPr>
            <w:tcW w:w="550" w:type="dxa"/>
            <w:tcBorders>
              <w:top w:val="nil"/>
              <w:left w:val="nil"/>
              <w:bottom w:val="single" w:sz="4" w:space="0" w:color="auto"/>
              <w:right w:val="single" w:sz="4" w:space="0" w:color="auto"/>
            </w:tcBorders>
          </w:tcPr>
          <w:p w:rsidR="00C86AB7" w:rsidRPr="00613F59" w:rsidRDefault="00C86AB7"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09</w:t>
            </w:r>
          </w:p>
        </w:tc>
        <w:tc>
          <w:tcPr>
            <w:tcW w:w="1858" w:type="dxa"/>
            <w:tcBorders>
              <w:top w:val="nil"/>
              <w:left w:val="nil"/>
              <w:bottom w:val="single" w:sz="4" w:space="0" w:color="auto"/>
              <w:right w:val="single" w:sz="4" w:space="0" w:color="auto"/>
            </w:tcBorders>
          </w:tcPr>
          <w:p w:rsidR="00C86AB7" w:rsidRPr="00613F59" w:rsidRDefault="00C86AB7"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Национальная безопасность</w:t>
            </w:r>
          </w:p>
        </w:tc>
        <w:tc>
          <w:tcPr>
            <w:tcW w:w="992" w:type="dxa"/>
            <w:tcBorders>
              <w:top w:val="nil"/>
              <w:left w:val="nil"/>
              <w:bottom w:val="single" w:sz="4" w:space="0" w:color="auto"/>
              <w:right w:val="single" w:sz="4" w:space="0" w:color="auto"/>
            </w:tcBorders>
          </w:tcPr>
          <w:p w:rsidR="00C86AB7"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18,2</w:t>
            </w:r>
          </w:p>
        </w:tc>
        <w:tc>
          <w:tcPr>
            <w:tcW w:w="570" w:type="dxa"/>
            <w:tcBorders>
              <w:top w:val="nil"/>
              <w:left w:val="nil"/>
              <w:bottom w:val="single" w:sz="4" w:space="0" w:color="auto"/>
              <w:right w:val="single" w:sz="4" w:space="0" w:color="auto"/>
            </w:tcBorders>
          </w:tcPr>
          <w:p w:rsidR="00C86AB7"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0,2</w:t>
            </w:r>
          </w:p>
        </w:tc>
        <w:tc>
          <w:tcPr>
            <w:tcW w:w="1440" w:type="dxa"/>
            <w:tcBorders>
              <w:top w:val="nil"/>
              <w:left w:val="nil"/>
              <w:bottom w:val="single" w:sz="4" w:space="0" w:color="auto"/>
              <w:right w:val="single" w:sz="4" w:space="0" w:color="auto"/>
            </w:tcBorders>
          </w:tcPr>
          <w:p w:rsidR="00C86AB7"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22,1</w:t>
            </w:r>
          </w:p>
        </w:tc>
        <w:tc>
          <w:tcPr>
            <w:tcW w:w="1236" w:type="dxa"/>
            <w:tcBorders>
              <w:top w:val="nil"/>
              <w:left w:val="nil"/>
              <w:bottom w:val="single" w:sz="4" w:space="0" w:color="auto"/>
              <w:right w:val="single" w:sz="4" w:space="0" w:color="auto"/>
            </w:tcBorders>
          </w:tcPr>
          <w:p w:rsidR="00C86AB7"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22,1</w:t>
            </w:r>
          </w:p>
        </w:tc>
        <w:tc>
          <w:tcPr>
            <w:tcW w:w="850" w:type="dxa"/>
            <w:tcBorders>
              <w:top w:val="nil"/>
              <w:left w:val="nil"/>
              <w:bottom w:val="single" w:sz="4" w:space="0" w:color="auto"/>
              <w:right w:val="single" w:sz="4" w:space="0" w:color="auto"/>
            </w:tcBorders>
          </w:tcPr>
          <w:p w:rsidR="00C86AB7"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noWrap/>
          </w:tcPr>
          <w:p w:rsidR="00C86AB7"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0,4%</w:t>
            </w:r>
          </w:p>
        </w:tc>
        <w:tc>
          <w:tcPr>
            <w:tcW w:w="1422" w:type="dxa"/>
            <w:tcBorders>
              <w:top w:val="single" w:sz="4" w:space="0" w:color="auto"/>
              <w:left w:val="single" w:sz="4" w:space="0" w:color="auto"/>
              <w:bottom w:val="single" w:sz="4" w:space="0" w:color="auto"/>
              <w:right w:val="single" w:sz="4" w:space="0" w:color="auto"/>
            </w:tcBorders>
          </w:tcPr>
          <w:p w:rsidR="00C86AB7"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04</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09</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Нац. экономика</w:t>
            </w:r>
          </w:p>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(дорожные фонды)</w:t>
            </w:r>
          </w:p>
        </w:tc>
        <w:tc>
          <w:tcPr>
            <w:tcW w:w="992"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111,2</w:t>
            </w:r>
          </w:p>
        </w:tc>
        <w:tc>
          <w:tcPr>
            <w:tcW w:w="570" w:type="dxa"/>
            <w:tcBorders>
              <w:top w:val="nil"/>
              <w:left w:val="nil"/>
              <w:bottom w:val="single" w:sz="4" w:space="0" w:color="auto"/>
              <w:right w:val="single" w:sz="4" w:space="0" w:color="auto"/>
            </w:tcBorders>
          </w:tcPr>
          <w:p w:rsidR="00F00EC2" w:rsidRPr="00613F59" w:rsidRDefault="007408EE"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1,3</w:t>
            </w:r>
          </w:p>
        </w:tc>
        <w:tc>
          <w:tcPr>
            <w:tcW w:w="1440"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634,2</w:t>
            </w:r>
          </w:p>
        </w:tc>
        <w:tc>
          <w:tcPr>
            <w:tcW w:w="1236" w:type="dxa"/>
            <w:tcBorders>
              <w:top w:val="nil"/>
              <w:left w:val="nil"/>
              <w:bottom w:val="single" w:sz="4" w:space="0" w:color="auto"/>
              <w:right w:val="single" w:sz="4" w:space="0" w:color="auto"/>
            </w:tcBorders>
          </w:tcPr>
          <w:p w:rsidR="00F00EC2" w:rsidRPr="00613F59" w:rsidRDefault="007408EE" w:rsidP="00C86AB7">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555,5</w:t>
            </w:r>
          </w:p>
        </w:tc>
        <w:tc>
          <w:tcPr>
            <w:tcW w:w="850" w:type="dxa"/>
            <w:tcBorders>
              <w:top w:val="nil"/>
              <w:left w:val="nil"/>
              <w:bottom w:val="single" w:sz="4" w:space="0" w:color="auto"/>
              <w:right w:val="single" w:sz="4" w:space="0" w:color="auto"/>
            </w:tcBorders>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88%</w:t>
            </w: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7408EE"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w:t>
            </w: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7408EE" w:rsidP="00C86AB7">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-78,7</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lastRenderedPageBreak/>
              <w:t>05</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ЖКХ</w:t>
            </w:r>
          </w:p>
        </w:tc>
        <w:tc>
          <w:tcPr>
            <w:tcW w:w="992"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4931,5</w:t>
            </w:r>
          </w:p>
        </w:tc>
        <w:tc>
          <w:tcPr>
            <w:tcW w:w="570" w:type="dxa"/>
            <w:tcBorders>
              <w:top w:val="nil"/>
              <w:left w:val="nil"/>
              <w:bottom w:val="single" w:sz="4" w:space="0" w:color="auto"/>
              <w:right w:val="single" w:sz="4" w:space="0" w:color="auto"/>
            </w:tcBorders>
          </w:tcPr>
          <w:p w:rsidR="00F00EC2" w:rsidRPr="00613F59" w:rsidRDefault="00C86AB7"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58</w:t>
            </w:r>
          </w:p>
        </w:tc>
        <w:tc>
          <w:tcPr>
            <w:tcW w:w="1440"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895,2</w:t>
            </w:r>
          </w:p>
        </w:tc>
        <w:tc>
          <w:tcPr>
            <w:tcW w:w="1236"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867,5</w:t>
            </w:r>
          </w:p>
        </w:tc>
        <w:tc>
          <w:tcPr>
            <w:tcW w:w="850"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97%</w:t>
            </w: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C86AB7"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15,5%</w:t>
            </w: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C86AB7" w:rsidP="00C86AB7">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-27,7</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06</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05</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Охрана окружающей среды</w:t>
            </w:r>
          </w:p>
        </w:tc>
        <w:tc>
          <w:tcPr>
            <w:tcW w:w="992" w:type="dxa"/>
            <w:tcBorders>
              <w:top w:val="nil"/>
              <w:left w:val="nil"/>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107,4</w:t>
            </w:r>
          </w:p>
        </w:tc>
        <w:tc>
          <w:tcPr>
            <w:tcW w:w="570" w:type="dxa"/>
            <w:tcBorders>
              <w:top w:val="nil"/>
              <w:left w:val="nil"/>
              <w:bottom w:val="single" w:sz="4" w:space="0" w:color="auto"/>
              <w:right w:val="single" w:sz="4" w:space="0" w:color="auto"/>
            </w:tcBorders>
          </w:tcPr>
          <w:p w:rsidR="00F00EC2" w:rsidRPr="00613F59" w:rsidRDefault="001B2174"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1,3</w:t>
            </w:r>
          </w:p>
        </w:tc>
        <w:tc>
          <w:tcPr>
            <w:tcW w:w="1440" w:type="dxa"/>
            <w:tcBorders>
              <w:top w:val="nil"/>
              <w:left w:val="nil"/>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c>
          <w:tcPr>
            <w:tcW w:w="1236" w:type="dxa"/>
            <w:tcBorders>
              <w:top w:val="nil"/>
              <w:left w:val="nil"/>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08</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01</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Культура, кинематография</w:t>
            </w:r>
          </w:p>
        </w:tc>
        <w:tc>
          <w:tcPr>
            <w:tcW w:w="992"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736,3</w:t>
            </w:r>
          </w:p>
        </w:tc>
        <w:tc>
          <w:tcPr>
            <w:tcW w:w="570" w:type="dxa"/>
            <w:tcBorders>
              <w:top w:val="nil"/>
              <w:left w:val="nil"/>
              <w:bottom w:val="single" w:sz="4" w:space="0" w:color="auto"/>
              <w:right w:val="single" w:sz="4" w:space="0" w:color="auto"/>
            </w:tcBorders>
          </w:tcPr>
          <w:p w:rsidR="00F00EC2" w:rsidRPr="00613F59" w:rsidRDefault="00C86AB7"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8,7</w:t>
            </w:r>
          </w:p>
        </w:tc>
        <w:tc>
          <w:tcPr>
            <w:tcW w:w="1440" w:type="dxa"/>
            <w:tcBorders>
              <w:top w:val="single" w:sz="4" w:space="0" w:color="auto"/>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733,3</w:t>
            </w:r>
          </w:p>
        </w:tc>
        <w:tc>
          <w:tcPr>
            <w:tcW w:w="1236"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733,3</w:t>
            </w:r>
          </w:p>
        </w:tc>
        <w:tc>
          <w:tcPr>
            <w:tcW w:w="850"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13%</w:t>
            </w: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Соц. политика</w:t>
            </w:r>
          </w:p>
        </w:tc>
        <w:tc>
          <w:tcPr>
            <w:tcW w:w="992"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128,9</w:t>
            </w:r>
          </w:p>
        </w:tc>
        <w:tc>
          <w:tcPr>
            <w:tcW w:w="570"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w:t>
            </w:r>
          </w:p>
        </w:tc>
        <w:tc>
          <w:tcPr>
            <w:tcW w:w="1440"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117,0</w:t>
            </w:r>
          </w:p>
        </w:tc>
        <w:tc>
          <w:tcPr>
            <w:tcW w:w="1236"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117,0</w:t>
            </w:r>
          </w:p>
        </w:tc>
        <w:tc>
          <w:tcPr>
            <w:tcW w:w="850" w:type="dxa"/>
            <w:tcBorders>
              <w:top w:val="nil"/>
              <w:left w:val="nil"/>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w:t>
            </w: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C86AB7" w:rsidP="001B2174">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11</w:t>
            </w:r>
          </w:p>
        </w:tc>
        <w:tc>
          <w:tcPr>
            <w:tcW w:w="550" w:type="dxa"/>
            <w:tcBorders>
              <w:top w:val="nil"/>
              <w:left w:val="nil"/>
              <w:bottom w:val="single" w:sz="4" w:space="0" w:color="auto"/>
              <w:right w:val="single" w:sz="4" w:space="0" w:color="auto"/>
            </w:tcBorders>
          </w:tcPr>
          <w:p w:rsidR="00F00EC2" w:rsidRPr="00613F59" w:rsidRDefault="00F00EC2" w:rsidP="001B217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01</w:t>
            </w:r>
          </w:p>
        </w:tc>
        <w:tc>
          <w:tcPr>
            <w:tcW w:w="1858" w:type="dxa"/>
            <w:tcBorders>
              <w:top w:val="nil"/>
              <w:left w:val="nil"/>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Физкультура и спорт</w:t>
            </w:r>
          </w:p>
        </w:tc>
        <w:tc>
          <w:tcPr>
            <w:tcW w:w="992"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57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144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1236"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sz w:val="18"/>
                <w:szCs w:val="18"/>
              </w:rPr>
            </w:pPr>
          </w:p>
        </w:tc>
      </w:tr>
      <w:tr w:rsidR="00613F59" w:rsidRPr="00613F59" w:rsidTr="001B2174">
        <w:trPr>
          <w:trHeight w:val="315"/>
        </w:trPr>
        <w:tc>
          <w:tcPr>
            <w:tcW w:w="584" w:type="dxa"/>
            <w:tcBorders>
              <w:top w:val="nil"/>
              <w:left w:val="single" w:sz="4" w:space="0" w:color="auto"/>
              <w:bottom w:val="single" w:sz="4" w:space="0" w:color="auto"/>
              <w:right w:val="single" w:sz="4" w:space="0" w:color="auto"/>
            </w:tcBorders>
          </w:tcPr>
          <w:p w:rsidR="00F00EC2" w:rsidRPr="00613F59" w:rsidRDefault="00F00EC2" w:rsidP="001B2174">
            <w:pPr>
              <w:spacing w:after="0" w:line="240" w:lineRule="auto"/>
              <w:rPr>
                <w:rFonts w:ascii="Times New Roman" w:eastAsia="Times New Roman" w:hAnsi="Times New Roman" w:cs="Times New Roman"/>
                <w:b/>
                <w:sz w:val="18"/>
                <w:szCs w:val="18"/>
              </w:rPr>
            </w:pPr>
          </w:p>
        </w:tc>
        <w:tc>
          <w:tcPr>
            <w:tcW w:w="2408" w:type="dxa"/>
            <w:gridSpan w:val="2"/>
            <w:tcBorders>
              <w:top w:val="nil"/>
              <w:left w:val="single" w:sz="4" w:space="0" w:color="auto"/>
              <w:bottom w:val="single" w:sz="4" w:space="0" w:color="auto"/>
              <w:right w:val="single" w:sz="4" w:space="0" w:color="auto"/>
            </w:tcBorders>
          </w:tcPr>
          <w:p w:rsidR="00F00EC2" w:rsidRPr="00613F59" w:rsidRDefault="00F00EC2" w:rsidP="001B2174">
            <w:pPr>
              <w:spacing w:after="0" w:line="240" w:lineRule="auto"/>
              <w:ind w:left="807"/>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ИТОГО</w:t>
            </w:r>
          </w:p>
        </w:tc>
        <w:tc>
          <w:tcPr>
            <w:tcW w:w="992" w:type="dxa"/>
            <w:tcBorders>
              <w:top w:val="nil"/>
              <w:left w:val="nil"/>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8458,2</w:t>
            </w:r>
          </w:p>
        </w:tc>
        <w:tc>
          <w:tcPr>
            <w:tcW w:w="570" w:type="dxa"/>
            <w:tcBorders>
              <w:top w:val="nil"/>
              <w:left w:val="nil"/>
              <w:bottom w:val="single" w:sz="4" w:space="0" w:color="auto"/>
              <w:right w:val="single" w:sz="4" w:space="0" w:color="auto"/>
            </w:tcBorders>
          </w:tcPr>
          <w:p w:rsidR="00F00EC2" w:rsidRPr="00613F59" w:rsidRDefault="00F00EC2" w:rsidP="001B2174">
            <w:pPr>
              <w:spacing w:after="0" w:line="240" w:lineRule="auto"/>
              <w:jc w:val="center"/>
              <w:rPr>
                <w:rFonts w:ascii="Times New Roman" w:eastAsia="Times New Roman" w:hAnsi="Times New Roman" w:cs="Times New Roman"/>
                <w:b/>
                <w:sz w:val="18"/>
                <w:szCs w:val="18"/>
              </w:rPr>
            </w:pPr>
          </w:p>
        </w:tc>
        <w:tc>
          <w:tcPr>
            <w:tcW w:w="1440" w:type="dxa"/>
            <w:tcBorders>
              <w:top w:val="nil"/>
              <w:left w:val="nil"/>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5725,6</w:t>
            </w:r>
          </w:p>
        </w:tc>
        <w:tc>
          <w:tcPr>
            <w:tcW w:w="1236" w:type="dxa"/>
            <w:tcBorders>
              <w:top w:val="nil"/>
              <w:left w:val="nil"/>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5588,8</w:t>
            </w:r>
          </w:p>
        </w:tc>
        <w:tc>
          <w:tcPr>
            <w:tcW w:w="850" w:type="dxa"/>
            <w:tcBorders>
              <w:top w:val="nil"/>
              <w:left w:val="nil"/>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97,6%</w:t>
            </w:r>
          </w:p>
        </w:tc>
        <w:tc>
          <w:tcPr>
            <w:tcW w:w="992" w:type="dxa"/>
            <w:tcBorders>
              <w:top w:val="single" w:sz="4" w:space="0" w:color="auto"/>
              <w:left w:val="single" w:sz="4" w:space="0" w:color="auto"/>
              <w:bottom w:val="single" w:sz="4" w:space="0" w:color="auto"/>
              <w:right w:val="single" w:sz="4" w:space="0" w:color="auto"/>
            </w:tcBorders>
            <w:noWrap/>
          </w:tcPr>
          <w:p w:rsidR="00F00EC2" w:rsidRPr="00613F59" w:rsidRDefault="00F00EC2" w:rsidP="001B2174">
            <w:pPr>
              <w:spacing w:after="0" w:line="240" w:lineRule="auto"/>
              <w:jc w:val="center"/>
              <w:rPr>
                <w:rFonts w:ascii="Times New Roman" w:eastAsia="Times New Roman" w:hAnsi="Times New Roman" w:cs="Times New Roman"/>
                <w:b/>
                <w:sz w:val="18"/>
                <w:szCs w:val="18"/>
              </w:rPr>
            </w:pPr>
          </w:p>
        </w:tc>
        <w:tc>
          <w:tcPr>
            <w:tcW w:w="1422" w:type="dxa"/>
            <w:tcBorders>
              <w:top w:val="single" w:sz="4" w:space="0" w:color="auto"/>
              <w:left w:val="single" w:sz="4" w:space="0" w:color="auto"/>
              <w:bottom w:val="single" w:sz="4" w:space="0" w:color="auto"/>
              <w:right w:val="single" w:sz="4" w:space="0" w:color="auto"/>
            </w:tcBorders>
          </w:tcPr>
          <w:p w:rsidR="00F00EC2" w:rsidRPr="00613F59" w:rsidRDefault="001B2174" w:rsidP="001B2174">
            <w:pPr>
              <w:spacing w:after="0" w:line="240" w:lineRule="auto"/>
              <w:jc w:val="center"/>
              <w:rPr>
                <w:rFonts w:ascii="Times New Roman" w:eastAsia="Times New Roman" w:hAnsi="Times New Roman" w:cs="Times New Roman"/>
                <w:b/>
                <w:sz w:val="18"/>
                <w:szCs w:val="18"/>
              </w:rPr>
            </w:pPr>
            <w:r w:rsidRPr="00613F59">
              <w:rPr>
                <w:rFonts w:ascii="Times New Roman" w:eastAsia="Times New Roman" w:hAnsi="Times New Roman" w:cs="Times New Roman"/>
                <w:b/>
                <w:sz w:val="18"/>
                <w:szCs w:val="18"/>
              </w:rPr>
              <w:t>136,8</w:t>
            </w:r>
          </w:p>
        </w:tc>
      </w:tr>
    </w:tbl>
    <w:p w:rsidR="00F00EC2" w:rsidRPr="00613F59" w:rsidRDefault="00F00EC2" w:rsidP="00F00EC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F00EC2" w:rsidRPr="00613F59" w:rsidRDefault="00F00EC2" w:rsidP="00F00EC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Исполнение бюджета поселения по расходам в 2017 году осуществлялось с учетом приоритетов, намеченных в основных направлениях бюджетной и налоговой политики  Каратабанского сельского поселения  на 2017-2019 годы. При этом сохранилась социальная направленность бюджета поселения.</w:t>
      </w:r>
    </w:p>
    <w:p w:rsidR="009F00FC" w:rsidRPr="00613F59" w:rsidRDefault="009F00FC" w:rsidP="00F00EC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B2174" w:rsidRPr="00613F59" w:rsidRDefault="00F00EC2" w:rsidP="001B217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Наибольший удельный вес в расходах бюджета составили  расходы по разделам:</w:t>
      </w:r>
    </w:p>
    <w:p w:rsidR="001B2174" w:rsidRPr="00613F59" w:rsidRDefault="001B2174" w:rsidP="001B217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-01 «общегосударственные вопросы»-  58,2% (3255,6тыс. рублей);</w:t>
      </w:r>
    </w:p>
    <w:p w:rsidR="001B2174" w:rsidRPr="00613F59" w:rsidRDefault="001B2174" w:rsidP="001B217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05 «жилищно-коммунальное хозяйство» - 15,5% </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867,5тыс. рублей);</w:t>
      </w:r>
    </w:p>
    <w:p w:rsidR="001B2174" w:rsidRPr="00613F59" w:rsidRDefault="00F00EC2" w:rsidP="001B217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-08 «культура и кинематог</w:t>
      </w:r>
      <w:r w:rsidR="001B2174" w:rsidRPr="00613F59">
        <w:rPr>
          <w:rFonts w:ascii="Times New Roman" w:eastAsia="Times New Roman" w:hAnsi="Times New Roman" w:cs="Times New Roman"/>
          <w:sz w:val="24"/>
          <w:szCs w:val="24"/>
        </w:rPr>
        <w:t>рафия» - 13% (733,3</w:t>
      </w:r>
      <w:r w:rsidRPr="00613F59">
        <w:rPr>
          <w:rFonts w:ascii="Times New Roman" w:eastAsia="Times New Roman" w:hAnsi="Times New Roman" w:cs="Times New Roman"/>
          <w:sz w:val="24"/>
          <w:szCs w:val="24"/>
        </w:rPr>
        <w:t xml:space="preserve"> тыс. рублей</w:t>
      </w:r>
      <w:r w:rsidR="001B2174" w:rsidRPr="00613F59">
        <w:rPr>
          <w:rFonts w:ascii="Times New Roman" w:eastAsia="Times New Roman" w:hAnsi="Times New Roman" w:cs="Times New Roman"/>
          <w:sz w:val="24"/>
          <w:szCs w:val="24"/>
        </w:rPr>
        <w:t>)</w:t>
      </w:r>
      <w:r w:rsidRPr="00613F59">
        <w:rPr>
          <w:rFonts w:ascii="Times New Roman" w:eastAsia="Times New Roman" w:hAnsi="Times New Roman" w:cs="Times New Roman"/>
          <w:sz w:val="24"/>
          <w:szCs w:val="24"/>
        </w:rPr>
        <w:t>;</w:t>
      </w:r>
    </w:p>
    <w:p w:rsidR="00F00EC2" w:rsidRPr="00613F59" w:rsidRDefault="00F00EC2" w:rsidP="001B217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- 04 «национальная экономика</w:t>
      </w:r>
      <w:r w:rsidR="001B2174" w:rsidRPr="00613F59">
        <w:rPr>
          <w:rFonts w:ascii="Times New Roman" w:eastAsia="Times New Roman" w:hAnsi="Times New Roman" w:cs="Times New Roman"/>
          <w:sz w:val="24"/>
          <w:szCs w:val="24"/>
        </w:rPr>
        <w:t xml:space="preserve">» </w:t>
      </w:r>
      <w:proofErr w:type="gramStart"/>
      <w:r w:rsidR="001B2174" w:rsidRPr="00613F59">
        <w:rPr>
          <w:rFonts w:ascii="Times New Roman" w:eastAsia="Times New Roman" w:hAnsi="Times New Roman" w:cs="Times New Roman"/>
          <w:sz w:val="24"/>
          <w:szCs w:val="24"/>
        </w:rPr>
        <w:t xml:space="preserve">( </w:t>
      </w:r>
      <w:proofErr w:type="gramEnd"/>
      <w:r w:rsidR="001B2174" w:rsidRPr="00613F59">
        <w:rPr>
          <w:rFonts w:ascii="Times New Roman" w:eastAsia="Times New Roman" w:hAnsi="Times New Roman" w:cs="Times New Roman"/>
          <w:sz w:val="24"/>
          <w:szCs w:val="24"/>
        </w:rPr>
        <w:t>дор. фонды) 10% (555,5тыс. рублей).</w:t>
      </w:r>
    </w:p>
    <w:p w:rsidR="00F00EC2" w:rsidRPr="00613F59" w:rsidRDefault="00F00EC2" w:rsidP="00F00E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1B2174" w:rsidRPr="00613F59" w:rsidRDefault="001B2174" w:rsidP="00F00EC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1B2174" w:rsidRPr="00613F59" w:rsidRDefault="001B2174" w:rsidP="001B2174">
      <w:pPr>
        <w:spacing w:after="0" w:line="240" w:lineRule="auto"/>
        <w:ind w:firstLine="709"/>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8. Анализ  Дебиторской и Кредиторской задолженности</w:t>
      </w:r>
    </w:p>
    <w:p w:rsidR="001B2174" w:rsidRPr="00613F59" w:rsidRDefault="001B2174" w:rsidP="001B2174">
      <w:pPr>
        <w:spacing w:after="0" w:line="240" w:lineRule="auto"/>
        <w:ind w:firstLine="709"/>
        <w:jc w:val="center"/>
        <w:rPr>
          <w:rFonts w:ascii="Times New Roman" w:eastAsia="Times New Roman" w:hAnsi="Times New Roman" w:cs="Times New Roman"/>
          <w:b/>
          <w:sz w:val="24"/>
          <w:szCs w:val="24"/>
        </w:rPr>
      </w:pPr>
    </w:p>
    <w:p w:rsidR="001B2174" w:rsidRPr="00613F59" w:rsidRDefault="001B2174" w:rsidP="001B2174">
      <w:pPr>
        <w:tabs>
          <w:tab w:val="left" w:pos="1290"/>
        </w:tabs>
        <w:spacing w:after="0" w:line="240" w:lineRule="auto"/>
        <w:ind w:firstLine="709"/>
        <w:jc w:val="both"/>
        <w:rPr>
          <w:rFonts w:ascii="Times New Roman" w:eastAsia="Times New Roman" w:hAnsi="Times New Roman" w:cs="Times New Roman"/>
          <w:sz w:val="18"/>
          <w:szCs w:val="18"/>
        </w:rPr>
      </w:pPr>
      <w:r w:rsidRPr="00613F59">
        <w:rPr>
          <w:rFonts w:ascii="Times New Roman" w:eastAsia="Times New Roman" w:hAnsi="Times New Roman" w:cs="Times New Roman"/>
          <w:sz w:val="24"/>
          <w:szCs w:val="24"/>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1B2174" w:rsidRPr="00613F59" w:rsidRDefault="001B2174" w:rsidP="001B2174">
      <w:pPr>
        <w:tabs>
          <w:tab w:val="left" w:pos="1290"/>
        </w:tabs>
        <w:spacing w:after="0" w:line="240" w:lineRule="auto"/>
        <w:ind w:firstLine="709"/>
        <w:jc w:val="right"/>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613F59" w:rsidRPr="00613F59" w:rsidTr="001B2174">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1B2174" w:rsidRPr="00613F59" w:rsidRDefault="001B2174" w:rsidP="001B2174">
            <w:pPr>
              <w:tabs>
                <w:tab w:val="left" w:pos="1290"/>
              </w:tabs>
              <w:spacing w:after="0" w:line="240" w:lineRule="auto"/>
              <w:ind w:firstLine="709"/>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1B2174" w:rsidRPr="00613F59" w:rsidRDefault="001B2174" w:rsidP="001B2174">
            <w:pPr>
              <w:tabs>
                <w:tab w:val="left" w:pos="1290"/>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1B2174" w:rsidRPr="00613F59" w:rsidRDefault="001B2174" w:rsidP="001B2174">
            <w:pPr>
              <w:tabs>
                <w:tab w:val="left" w:pos="1290"/>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1B2174" w:rsidRPr="00613F59" w:rsidRDefault="001B2174" w:rsidP="001B2174">
            <w:pPr>
              <w:tabs>
                <w:tab w:val="left" w:pos="1290"/>
              </w:tabs>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В том числе </w:t>
            </w:r>
            <w:proofErr w:type="gramStart"/>
            <w:r w:rsidRPr="00613F59">
              <w:rPr>
                <w:rFonts w:ascii="Times New Roman" w:eastAsia="Times New Roman" w:hAnsi="Times New Roman" w:cs="Times New Roman"/>
                <w:sz w:val="18"/>
                <w:szCs w:val="18"/>
              </w:rPr>
              <w:t>просроченная</w:t>
            </w:r>
            <w:proofErr w:type="gramEnd"/>
          </w:p>
        </w:tc>
      </w:tr>
      <w:tr w:rsidR="00613F59" w:rsidRPr="00613F59" w:rsidTr="001B2174">
        <w:tc>
          <w:tcPr>
            <w:tcW w:w="3526" w:type="dxa"/>
            <w:tcBorders>
              <w:top w:val="single" w:sz="4" w:space="0" w:color="auto"/>
              <w:left w:val="single" w:sz="4" w:space="0" w:color="auto"/>
              <w:bottom w:val="single" w:sz="4" w:space="0" w:color="auto"/>
              <w:right w:val="single" w:sz="4" w:space="0" w:color="auto"/>
            </w:tcBorders>
            <w:hideMark/>
          </w:tcPr>
          <w:p w:rsidR="001B2174" w:rsidRPr="00613F59" w:rsidRDefault="001B2174" w:rsidP="001B2174">
            <w:pPr>
              <w:tabs>
                <w:tab w:val="left" w:pos="1290"/>
              </w:tabs>
              <w:spacing w:after="0" w:line="240" w:lineRule="auto"/>
              <w:ind w:firstLine="709"/>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1B2174" w:rsidRPr="00613F59" w:rsidRDefault="00C8090C" w:rsidP="001B2174">
            <w:pPr>
              <w:tabs>
                <w:tab w:val="left" w:pos="1290"/>
              </w:tabs>
              <w:spacing w:after="0" w:line="240" w:lineRule="auto"/>
              <w:ind w:firstLine="709"/>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54,2</w:t>
            </w:r>
          </w:p>
        </w:tc>
        <w:tc>
          <w:tcPr>
            <w:tcW w:w="1985" w:type="dxa"/>
            <w:tcBorders>
              <w:top w:val="single" w:sz="4" w:space="0" w:color="auto"/>
              <w:left w:val="single" w:sz="4" w:space="0" w:color="auto"/>
              <w:bottom w:val="single" w:sz="4" w:space="0" w:color="auto"/>
              <w:right w:val="single" w:sz="4" w:space="0" w:color="auto"/>
            </w:tcBorders>
            <w:vAlign w:val="center"/>
          </w:tcPr>
          <w:p w:rsidR="001B2174" w:rsidRPr="00613F59" w:rsidRDefault="00C8090C" w:rsidP="001B2174">
            <w:pPr>
              <w:tabs>
                <w:tab w:val="left" w:pos="1290"/>
              </w:tabs>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273,5</w:t>
            </w:r>
          </w:p>
        </w:tc>
        <w:tc>
          <w:tcPr>
            <w:tcW w:w="1746" w:type="dxa"/>
            <w:tcBorders>
              <w:top w:val="single" w:sz="4" w:space="0" w:color="auto"/>
              <w:left w:val="single" w:sz="4" w:space="0" w:color="auto"/>
              <w:bottom w:val="single" w:sz="4" w:space="0" w:color="auto"/>
              <w:right w:val="single" w:sz="4" w:space="0" w:color="auto"/>
            </w:tcBorders>
            <w:vAlign w:val="center"/>
          </w:tcPr>
          <w:p w:rsidR="001B2174" w:rsidRPr="00613F59" w:rsidRDefault="00BF3C7A" w:rsidP="001B2174">
            <w:pPr>
              <w:tabs>
                <w:tab w:val="left" w:pos="1290"/>
              </w:tabs>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2,6</w:t>
            </w:r>
          </w:p>
        </w:tc>
      </w:tr>
      <w:tr w:rsidR="00613F59" w:rsidRPr="00613F59" w:rsidTr="001B2174">
        <w:tc>
          <w:tcPr>
            <w:tcW w:w="3526" w:type="dxa"/>
            <w:tcBorders>
              <w:top w:val="single" w:sz="4" w:space="0" w:color="auto"/>
              <w:left w:val="single" w:sz="4" w:space="0" w:color="auto"/>
              <w:bottom w:val="single" w:sz="4" w:space="0" w:color="auto"/>
              <w:right w:val="single" w:sz="4" w:space="0" w:color="auto"/>
            </w:tcBorders>
            <w:hideMark/>
          </w:tcPr>
          <w:p w:rsidR="001B2174" w:rsidRPr="00613F59" w:rsidRDefault="001B2174" w:rsidP="001B2174">
            <w:pPr>
              <w:tabs>
                <w:tab w:val="left" w:pos="1290"/>
              </w:tabs>
              <w:spacing w:after="0" w:line="240" w:lineRule="auto"/>
              <w:ind w:firstLine="709"/>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1B2174" w:rsidRPr="00613F59" w:rsidRDefault="00D71682" w:rsidP="001B2174">
            <w:pPr>
              <w:tabs>
                <w:tab w:val="left" w:pos="1290"/>
              </w:tabs>
              <w:spacing w:after="0" w:line="240" w:lineRule="auto"/>
              <w:ind w:firstLine="709"/>
              <w:jc w:val="both"/>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307,5</w:t>
            </w:r>
          </w:p>
        </w:tc>
        <w:tc>
          <w:tcPr>
            <w:tcW w:w="1985" w:type="dxa"/>
            <w:tcBorders>
              <w:top w:val="single" w:sz="4" w:space="0" w:color="auto"/>
              <w:left w:val="single" w:sz="4" w:space="0" w:color="auto"/>
              <w:bottom w:val="single" w:sz="4" w:space="0" w:color="auto"/>
              <w:right w:val="single" w:sz="4" w:space="0" w:color="auto"/>
            </w:tcBorders>
            <w:vAlign w:val="center"/>
          </w:tcPr>
          <w:p w:rsidR="001B2174" w:rsidRPr="00613F59" w:rsidRDefault="00D71682" w:rsidP="001B2174">
            <w:pPr>
              <w:tabs>
                <w:tab w:val="left" w:pos="1290"/>
              </w:tabs>
              <w:spacing w:after="0" w:line="240" w:lineRule="auto"/>
              <w:ind w:firstLine="709"/>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556,8</w:t>
            </w:r>
          </w:p>
        </w:tc>
        <w:tc>
          <w:tcPr>
            <w:tcW w:w="1746" w:type="dxa"/>
            <w:tcBorders>
              <w:top w:val="single" w:sz="4" w:space="0" w:color="auto"/>
              <w:left w:val="single" w:sz="4" w:space="0" w:color="auto"/>
              <w:bottom w:val="single" w:sz="4" w:space="0" w:color="auto"/>
              <w:right w:val="single" w:sz="4" w:space="0" w:color="auto"/>
            </w:tcBorders>
            <w:vAlign w:val="center"/>
          </w:tcPr>
          <w:p w:rsidR="001B2174" w:rsidRPr="00613F59" w:rsidRDefault="00C03518" w:rsidP="00C03518">
            <w:pPr>
              <w:tabs>
                <w:tab w:val="left" w:pos="1290"/>
              </w:tabs>
              <w:spacing w:after="0" w:line="240" w:lineRule="auto"/>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 xml:space="preserve">     0,00</w:t>
            </w:r>
            <w:r w:rsidR="001B2174" w:rsidRPr="00613F59">
              <w:rPr>
                <w:rFonts w:ascii="Times New Roman" w:eastAsia="Times New Roman" w:hAnsi="Times New Roman" w:cs="Times New Roman"/>
                <w:sz w:val="18"/>
                <w:szCs w:val="18"/>
              </w:rPr>
              <w:t>-</w:t>
            </w:r>
          </w:p>
        </w:tc>
      </w:tr>
    </w:tbl>
    <w:p w:rsidR="001B2174" w:rsidRPr="00613F59" w:rsidRDefault="001B2174" w:rsidP="001B2174">
      <w:pPr>
        <w:spacing w:after="0" w:line="240" w:lineRule="auto"/>
        <w:jc w:val="both"/>
        <w:rPr>
          <w:rFonts w:ascii="Times New Roman" w:eastAsia="Times New Roman" w:hAnsi="Times New Roman" w:cs="Times New Roman"/>
          <w:sz w:val="24"/>
          <w:szCs w:val="24"/>
        </w:rPr>
      </w:pP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Дт задолженность</w:t>
      </w:r>
      <w:r w:rsidR="00563E39" w:rsidRPr="00613F59">
        <w:rPr>
          <w:rFonts w:ascii="Times New Roman" w:eastAsia="Times New Roman" w:hAnsi="Times New Roman" w:cs="Times New Roman"/>
          <w:b/>
          <w:sz w:val="24"/>
          <w:szCs w:val="24"/>
        </w:rPr>
        <w:t xml:space="preserve">  </w:t>
      </w:r>
      <w:r w:rsidR="009F00FC" w:rsidRPr="00613F59">
        <w:rPr>
          <w:rFonts w:ascii="Times New Roman" w:eastAsia="Times New Roman" w:hAnsi="Times New Roman" w:cs="Times New Roman"/>
          <w:sz w:val="24"/>
          <w:szCs w:val="24"/>
        </w:rPr>
        <w:t>на начало года  составляла</w:t>
      </w:r>
      <w:r w:rsidR="00C8090C" w:rsidRPr="00613F59">
        <w:rPr>
          <w:rFonts w:ascii="Times New Roman" w:eastAsia="Times New Roman" w:hAnsi="Times New Roman" w:cs="Times New Roman"/>
          <w:sz w:val="24"/>
          <w:szCs w:val="24"/>
        </w:rPr>
        <w:t xml:space="preserve"> 54,2</w:t>
      </w:r>
      <w:r w:rsidRPr="00613F59">
        <w:rPr>
          <w:rFonts w:ascii="Times New Roman" w:eastAsia="Times New Roman" w:hAnsi="Times New Roman" w:cs="Times New Roman"/>
          <w:sz w:val="24"/>
          <w:szCs w:val="24"/>
        </w:rPr>
        <w:t xml:space="preserve"> тыс. рублей</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на конец отчётного периода  Дт зад</w:t>
      </w:r>
      <w:r w:rsidR="009F00FC" w:rsidRPr="00613F59">
        <w:rPr>
          <w:rFonts w:ascii="Times New Roman" w:eastAsia="Times New Roman" w:hAnsi="Times New Roman" w:cs="Times New Roman"/>
          <w:sz w:val="24"/>
          <w:szCs w:val="24"/>
        </w:rPr>
        <w:t xml:space="preserve">олженность </w:t>
      </w:r>
      <w:r w:rsidR="00C8090C" w:rsidRPr="00613F59">
        <w:rPr>
          <w:rFonts w:ascii="Times New Roman" w:eastAsia="Times New Roman" w:hAnsi="Times New Roman" w:cs="Times New Roman"/>
          <w:sz w:val="24"/>
          <w:szCs w:val="24"/>
        </w:rPr>
        <w:t xml:space="preserve"> увеличилась в 5 раз</w:t>
      </w:r>
      <w:r w:rsidR="009F00FC" w:rsidRPr="00613F59">
        <w:rPr>
          <w:rFonts w:ascii="Times New Roman" w:eastAsia="Times New Roman" w:hAnsi="Times New Roman" w:cs="Times New Roman"/>
          <w:sz w:val="24"/>
          <w:szCs w:val="24"/>
        </w:rPr>
        <w:t xml:space="preserve">  составила  </w:t>
      </w:r>
      <w:r w:rsidR="00C8090C" w:rsidRPr="00613F59">
        <w:rPr>
          <w:rFonts w:ascii="Times New Roman" w:eastAsia="Times New Roman" w:hAnsi="Times New Roman" w:cs="Times New Roman"/>
          <w:sz w:val="24"/>
          <w:szCs w:val="24"/>
        </w:rPr>
        <w:t>273,5</w:t>
      </w:r>
      <w:r w:rsidRPr="00613F59">
        <w:rPr>
          <w:rFonts w:ascii="Times New Roman" w:eastAsia="Times New Roman" w:hAnsi="Times New Roman" w:cs="Times New Roman"/>
          <w:sz w:val="24"/>
          <w:szCs w:val="24"/>
        </w:rPr>
        <w:t xml:space="preserve"> тыс. рублей ,</w:t>
      </w:r>
      <w:r w:rsidR="00BF3C7A" w:rsidRPr="00613F59">
        <w:rPr>
          <w:rFonts w:ascii="Times New Roman" w:eastAsia="Times New Roman" w:hAnsi="Times New Roman" w:cs="Times New Roman"/>
          <w:sz w:val="24"/>
          <w:szCs w:val="24"/>
        </w:rPr>
        <w:t xml:space="preserve"> в том числе  2,6</w:t>
      </w:r>
      <w:r w:rsidRPr="00613F59">
        <w:rPr>
          <w:rFonts w:ascii="Times New Roman" w:eastAsia="Times New Roman" w:hAnsi="Times New Roman" w:cs="Times New Roman"/>
          <w:sz w:val="24"/>
          <w:szCs w:val="24"/>
        </w:rPr>
        <w:t>тыс. рублей  составляет просроченная  Дт задолженность.</w:t>
      </w: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На 01.01.2018 г. Дт  задолженность отразилась на счетах бюджетного учёта</w:t>
      </w:r>
      <w:proofErr w:type="gramStart"/>
      <w:r w:rsidRPr="00613F59">
        <w:rPr>
          <w:rFonts w:ascii="Times New Roman" w:eastAsia="Times New Roman" w:hAnsi="Times New Roman" w:cs="Times New Roman"/>
          <w:sz w:val="24"/>
          <w:szCs w:val="24"/>
        </w:rPr>
        <w:t xml:space="preserve"> :</w:t>
      </w:r>
      <w:proofErr w:type="gramEnd"/>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p>
    <w:p w:rsidR="001B2174" w:rsidRPr="00613F59" w:rsidRDefault="001B2174" w:rsidP="001B2174">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02050000 « расчёты по доходам»</w:t>
      </w:r>
      <w:r w:rsidR="00175EDB" w:rsidRPr="00613F59">
        <w:rPr>
          <w:rFonts w:ascii="Times New Roman" w:eastAsia="Times New Roman" w:hAnsi="Times New Roman" w:cs="Times New Roman"/>
          <w:sz w:val="24"/>
          <w:szCs w:val="24"/>
        </w:rPr>
        <w:t xml:space="preserve"> </w:t>
      </w:r>
      <w:proofErr w:type="spellStart"/>
      <w:r w:rsidRPr="00613F59">
        <w:rPr>
          <w:rFonts w:ascii="Times New Roman" w:eastAsia="Times New Roman" w:hAnsi="Times New Roman" w:cs="Times New Roman"/>
          <w:sz w:val="24"/>
          <w:szCs w:val="24"/>
        </w:rPr>
        <w:t>Дт</w:t>
      </w:r>
      <w:proofErr w:type="spellEnd"/>
      <w:r w:rsidRPr="00613F59">
        <w:rPr>
          <w:rFonts w:ascii="Times New Roman" w:eastAsia="Times New Roman" w:hAnsi="Times New Roman" w:cs="Times New Roman"/>
          <w:sz w:val="24"/>
          <w:szCs w:val="24"/>
        </w:rPr>
        <w:t xml:space="preserve"> задолженность отражена в сум</w:t>
      </w:r>
      <w:r w:rsidR="009F00FC" w:rsidRPr="00613F59">
        <w:rPr>
          <w:rFonts w:ascii="Times New Roman" w:eastAsia="Times New Roman" w:hAnsi="Times New Roman" w:cs="Times New Roman"/>
          <w:sz w:val="24"/>
          <w:szCs w:val="24"/>
        </w:rPr>
        <w:t>ме 270,9 тыс. рублей</w:t>
      </w:r>
      <w:proofErr w:type="gramStart"/>
      <w:r w:rsidR="009F00FC" w:rsidRPr="00613F59">
        <w:rPr>
          <w:rFonts w:ascii="Times New Roman" w:eastAsia="Times New Roman" w:hAnsi="Times New Roman" w:cs="Times New Roman"/>
          <w:sz w:val="24"/>
          <w:szCs w:val="24"/>
        </w:rPr>
        <w:t xml:space="preserve"> :</w:t>
      </w:r>
      <w:proofErr w:type="gramEnd"/>
    </w:p>
    <w:p w:rsidR="009F00FC" w:rsidRPr="00613F59" w:rsidRDefault="00DE71F4" w:rsidP="00DE71F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-0,7 тыс. рублей </w:t>
      </w:r>
      <w:r w:rsidR="00F716F3" w:rsidRPr="00613F59">
        <w:rPr>
          <w:rFonts w:ascii="Times New Roman" w:eastAsia="Times New Roman" w:hAnsi="Times New Roman" w:cs="Times New Roman"/>
          <w:sz w:val="24"/>
          <w:szCs w:val="24"/>
        </w:rPr>
        <w:t>задолженность юр. лиц  по земельному налогупрошлых лет;</w:t>
      </w:r>
    </w:p>
    <w:p w:rsidR="001B2174" w:rsidRPr="00613F59" w:rsidRDefault="00DE71F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-134,3</w:t>
      </w:r>
      <w:r w:rsidR="001B2174" w:rsidRPr="00613F59">
        <w:rPr>
          <w:rFonts w:ascii="Times New Roman" w:eastAsia="Times New Roman" w:hAnsi="Times New Roman" w:cs="Times New Roman"/>
          <w:sz w:val="24"/>
          <w:szCs w:val="24"/>
        </w:rPr>
        <w:t xml:space="preserve"> тыс. рублей  задолженность фи</w:t>
      </w:r>
      <w:r w:rsidRPr="00613F59">
        <w:rPr>
          <w:rFonts w:ascii="Times New Roman" w:eastAsia="Times New Roman" w:hAnsi="Times New Roman" w:cs="Times New Roman"/>
          <w:sz w:val="24"/>
          <w:szCs w:val="24"/>
        </w:rPr>
        <w:t>з.  лиц  по земельному налогу;</w:t>
      </w:r>
    </w:p>
    <w:p w:rsidR="001B2174" w:rsidRPr="00613F59" w:rsidRDefault="00DE71F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-131,3</w:t>
      </w:r>
      <w:r w:rsidR="001B2174" w:rsidRPr="00613F59">
        <w:rPr>
          <w:rFonts w:ascii="Times New Roman" w:eastAsia="Times New Roman" w:hAnsi="Times New Roman" w:cs="Times New Roman"/>
          <w:sz w:val="24"/>
          <w:szCs w:val="24"/>
        </w:rPr>
        <w:t xml:space="preserve"> тыс. рублей задолженность</w:t>
      </w:r>
      <w:r w:rsidRPr="00613F59">
        <w:rPr>
          <w:rFonts w:ascii="Times New Roman" w:eastAsia="Times New Roman" w:hAnsi="Times New Roman" w:cs="Times New Roman"/>
          <w:sz w:val="24"/>
          <w:szCs w:val="24"/>
        </w:rPr>
        <w:t xml:space="preserve"> физ. лиц  по налогу на имущество;</w:t>
      </w:r>
    </w:p>
    <w:p w:rsidR="001B2174" w:rsidRPr="00613F59" w:rsidRDefault="00DE71F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-4,5 тыс. рублей </w:t>
      </w:r>
      <w:r w:rsidR="001B2174" w:rsidRPr="00613F59">
        <w:rPr>
          <w:rFonts w:ascii="Times New Roman" w:eastAsia="Times New Roman" w:hAnsi="Times New Roman" w:cs="Times New Roman"/>
          <w:sz w:val="24"/>
          <w:szCs w:val="24"/>
        </w:rPr>
        <w:t xml:space="preserve"> з</w:t>
      </w:r>
      <w:r w:rsidRPr="00613F59">
        <w:rPr>
          <w:rFonts w:ascii="Times New Roman" w:eastAsia="Times New Roman" w:hAnsi="Times New Roman" w:cs="Times New Roman"/>
          <w:sz w:val="24"/>
          <w:szCs w:val="24"/>
        </w:rPr>
        <w:t xml:space="preserve">адолженность    по арендной плате  </w:t>
      </w: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p>
    <w:p w:rsidR="001B2174" w:rsidRPr="00613F59" w:rsidRDefault="001B2174" w:rsidP="001B2174">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xml:space="preserve">. 02060000 « расчёты по выданным авансам»  </w:t>
      </w:r>
      <w:r w:rsidR="00C8090C" w:rsidRPr="00613F59">
        <w:rPr>
          <w:rFonts w:ascii="Times New Roman" w:eastAsia="Times New Roman" w:hAnsi="Times New Roman" w:cs="Times New Roman"/>
          <w:sz w:val="24"/>
          <w:szCs w:val="24"/>
        </w:rPr>
        <w:t>задолженность отсутствует.</w:t>
      </w:r>
    </w:p>
    <w:p w:rsidR="001B2174" w:rsidRPr="00613F59" w:rsidRDefault="001B2174" w:rsidP="001B2174">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02080000 «расчёты с подотчётными лицами» - задолженность отсутствует.</w:t>
      </w:r>
    </w:p>
    <w:p w:rsidR="001B2174" w:rsidRPr="00613F59" w:rsidRDefault="001B2174" w:rsidP="001B2174">
      <w:pPr>
        <w:spacing w:after="0" w:line="240" w:lineRule="auto"/>
        <w:jc w:val="both"/>
        <w:rPr>
          <w:rFonts w:ascii="Times New Roman" w:eastAsia="Times New Roman" w:hAnsi="Times New Roman" w:cs="Times New Roman"/>
          <w:sz w:val="24"/>
          <w:szCs w:val="24"/>
        </w:rPr>
      </w:pPr>
    </w:p>
    <w:p w:rsidR="001B2174" w:rsidRPr="00613F59" w:rsidRDefault="001B2174" w:rsidP="001B2174">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03030000 «расчёты по платежам в бюджет</w:t>
      </w:r>
      <w:r w:rsidR="00C8090C" w:rsidRPr="00613F59">
        <w:rPr>
          <w:rFonts w:ascii="Times New Roman" w:eastAsia="Times New Roman" w:hAnsi="Times New Roman" w:cs="Times New Roman"/>
          <w:sz w:val="24"/>
          <w:szCs w:val="24"/>
        </w:rPr>
        <w:t>»</w:t>
      </w:r>
      <w:r w:rsidR="00916EB4" w:rsidRPr="00613F59">
        <w:rPr>
          <w:rFonts w:ascii="Times New Roman" w:eastAsia="Times New Roman" w:hAnsi="Times New Roman" w:cs="Times New Roman"/>
          <w:sz w:val="24"/>
          <w:szCs w:val="24"/>
        </w:rPr>
        <w:t xml:space="preserve"> перечислены страховые взносы в ФСС </w:t>
      </w:r>
      <w:r w:rsidR="00C8090C" w:rsidRPr="00613F59">
        <w:rPr>
          <w:rFonts w:ascii="Times New Roman" w:eastAsia="Times New Roman" w:hAnsi="Times New Roman" w:cs="Times New Roman"/>
          <w:sz w:val="24"/>
          <w:szCs w:val="24"/>
        </w:rPr>
        <w:t xml:space="preserve">  в сумме  2,6</w:t>
      </w:r>
      <w:r w:rsidRPr="00613F59">
        <w:rPr>
          <w:rFonts w:ascii="Times New Roman" w:eastAsia="Times New Roman" w:hAnsi="Times New Roman" w:cs="Times New Roman"/>
          <w:sz w:val="24"/>
          <w:szCs w:val="24"/>
        </w:rPr>
        <w:t xml:space="preserve"> тыс. рублей</w:t>
      </w:r>
      <w:r w:rsidR="00C84A17" w:rsidRPr="00613F59">
        <w:rPr>
          <w:rFonts w:ascii="Times New Roman" w:eastAsia="Times New Roman" w:hAnsi="Times New Roman" w:cs="Times New Roman"/>
          <w:sz w:val="24"/>
          <w:szCs w:val="24"/>
        </w:rPr>
        <w:t>, задолженность просроченная</w:t>
      </w:r>
      <w:proofErr w:type="gramStart"/>
      <w:r w:rsidR="00C84A17" w:rsidRPr="00613F59">
        <w:rPr>
          <w:rFonts w:ascii="Times New Roman" w:eastAsia="Times New Roman" w:hAnsi="Times New Roman" w:cs="Times New Roman"/>
          <w:sz w:val="24"/>
          <w:szCs w:val="24"/>
        </w:rPr>
        <w:t xml:space="preserve"> .</w:t>
      </w:r>
      <w:proofErr w:type="gramEnd"/>
    </w:p>
    <w:p w:rsidR="001B2174" w:rsidRPr="00613F59" w:rsidRDefault="001B2174" w:rsidP="00C8090C">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ab/>
      </w: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lastRenderedPageBreak/>
        <w:t>Кт задолженность</w:t>
      </w:r>
      <w:r w:rsidR="00563E39" w:rsidRPr="00613F59">
        <w:rPr>
          <w:rFonts w:ascii="Times New Roman" w:eastAsia="Times New Roman" w:hAnsi="Times New Roman" w:cs="Times New Roman"/>
          <w:b/>
          <w:sz w:val="24"/>
          <w:szCs w:val="24"/>
        </w:rPr>
        <w:t xml:space="preserve">  </w:t>
      </w:r>
      <w:r w:rsidR="00563E39" w:rsidRPr="00613F59">
        <w:rPr>
          <w:rFonts w:ascii="Times New Roman" w:eastAsia="Times New Roman" w:hAnsi="Times New Roman" w:cs="Times New Roman"/>
          <w:sz w:val="24"/>
          <w:szCs w:val="24"/>
        </w:rPr>
        <w:t>на начало</w:t>
      </w:r>
      <w:r w:rsidR="00D71682" w:rsidRPr="00613F59">
        <w:rPr>
          <w:rFonts w:ascii="Times New Roman" w:eastAsia="Times New Roman" w:hAnsi="Times New Roman" w:cs="Times New Roman"/>
          <w:sz w:val="24"/>
          <w:szCs w:val="24"/>
        </w:rPr>
        <w:t xml:space="preserve"> года  составляла 307,5</w:t>
      </w:r>
      <w:r w:rsidRPr="00613F59">
        <w:rPr>
          <w:rFonts w:ascii="Times New Roman" w:eastAsia="Times New Roman" w:hAnsi="Times New Roman" w:cs="Times New Roman"/>
          <w:sz w:val="24"/>
          <w:szCs w:val="24"/>
        </w:rPr>
        <w:t xml:space="preserve">  тыс. рублей, на конец отчётного периода  з</w:t>
      </w:r>
      <w:r w:rsidR="00D71682" w:rsidRPr="00613F59">
        <w:rPr>
          <w:rFonts w:ascii="Times New Roman" w:eastAsia="Times New Roman" w:hAnsi="Times New Roman" w:cs="Times New Roman"/>
          <w:sz w:val="24"/>
          <w:szCs w:val="24"/>
        </w:rPr>
        <w:t>адолженность увеличилась в 1,8 раза  и составила 5568,</w:t>
      </w:r>
      <w:r w:rsidRPr="00613F59">
        <w:rPr>
          <w:rFonts w:ascii="Times New Roman" w:eastAsia="Times New Roman" w:hAnsi="Times New Roman" w:cs="Times New Roman"/>
          <w:sz w:val="24"/>
          <w:szCs w:val="24"/>
        </w:rPr>
        <w:t xml:space="preserve"> тыс. рублей</w:t>
      </w:r>
      <w:proofErr w:type="gramStart"/>
      <w:r w:rsidRPr="00613F59">
        <w:rPr>
          <w:rFonts w:ascii="Times New Roman" w:eastAsia="Times New Roman" w:hAnsi="Times New Roman" w:cs="Times New Roman"/>
          <w:sz w:val="24"/>
          <w:szCs w:val="24"/>
        </w:rPr>
        <w:t xml:space="preserve"> .</w:t>
      </w:r>
      <w:proofErr w:type="gramEnd"/>
    </w:p>
    <w:p w:rsidR="00D71682" w:rsidRPr="00613F59" w:rsidRDefault="00D71682" w:rsidP="001B2174">
      <w:pPr>
        <w:spacing w:after="0" w:line="240" w:lineRule="auto"/>
        <w:ind w:firstLine="709"/>
        <w:jc w:val="both"/>
        <w:rPr>
          <w:rFonts w:ascii="Times New Roman" w:eastAsia="Times New Roman" w:hAnsi="Times New Roman" w:cs="Times New Roman"/>
          <w:sz w:val="24"/>
          <w:szCs w:val="24"/>
        </w:rPr>
      </w:pP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На 01.01.2018 г. Кт  задолженность отразилась на счетах бюджетного учёта</w:t>
      </w:r>
      <w:proofErr w:type="gramStart"/>
      <w:r w:rsidRPr="00613F59">
        <w:rPr>
          <w:rFonts w:ascii="Times New Roman" w:eastAsia="Times New Roman" w:hAnsi="Times New Roman" w:cs="Times New Roman"/>
          <w:sz w:val="24"/>
          <w:szCs w:val="24"/>
        </w:rPr>
        <w:t xml:space="preserve"> :</w:t>
      </w:r>
      <w:proofErr w:type="gramEnd"/>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p>
    <w:p w:rsidR="00F11E9A" w:rsidRPr="00613F59" w:rsidRDefault="001B2174" w:rsidP="00D71682">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xml:space="preserve"> 02050000 «ра</w:t>
      </w:r>
      <w:r w:rsidR="00D71682" w:rsidRPr="00613F59">
        <w:rPr>
          <w:rFonts w:ascii="Times New Roman" w:eastAsia="Times New Roman" w:hAnsi="Times New Roman" w:cs="Times New Roman"/>
          <w:sz w:val="24"/>
          <w:szCs w:val="24"/>
        </w:rPr>
        <w:t>счёты по доходам»  в сумме 402,7</w:t>
      </w:r>
      <w:r w:rsidR="00F11E9A" w:rsidRPr="00613F59">
        <w:rPr>
          <w:rFonts w:ascii="Times New Roman" w:eastAsia="Times New Roman" w:hAnsi="Times New Roman" w:cs="Times New Roman"/>
          <w:sz w:val="24"/>
          <w:szCs w:val="24"/>
        </w:rPr>
        <w:t xml:space="preserve"> тыс. рублей</w:t>
      </w:r>
    </w:p>
    <w:p w:rsidR="00F11E9A" w:rsidRPr="00613F59" w:rsidRDefault="00F11E9A" w:rsidP="00D71682">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w:t>
      </w:r>
      <w:r w:rsidR="00C03518" w:rsidRPr="00613F59">
        <w:rPr>
          <w:rFonts w:ascii="Times New Roman" w:eastAsia="Times New Roman" w:hAnsi="Times New Roman" w:cs="Times New Roman"/>
          <w:sz w:val="24"/>
          <w:szCs w:val="24"/>
        </w:rPr>
        <w:t xml:space="preserve"> 3,9 тыс. рублей </w:t>
      </w:r>
      <w:r w:rsidRPr="00613F59">
        <w:rPr>
          <w:rFonts w:ascii="Times New Roman" w:eastAsia="Times New Roman" w:hAnsi="Times New Roman" w:cs="Times New Roman"/>
          <w:sz w:val="24"/>
          <w:szCs w:val="24"/>
        </w:rPr>
        <w:t>платежи  земельного</w:t>
      </w:r>
      <w:r w:rsidR="00D71682" w:rsidRPr="00613F59">
        <w:rPr>
          <w:rFonts w:ascii="Times New Roman" w:eastAsia="Times New Roman" w:hAnsi="Times New Roman" w:cs="Times New Roman"/>
          <w:sz w:val="24"/>
          <w:szCs w:val="24"/>
        </w:rPr>
        <w:t xml:space="preserve"> налог</w:t>
      </w:r>
      <w:r w:rsidRPr="00613F59">
        <w:rPr>
          <w:rFonts w:ascii="Times New Roman" w:eastAsia="Times New Roman" w:hAnsi="Times New Roman" w:cs="Times New Roman"/>
          <w:sz w:val="24"/>
          <w:szCs w:val="24"/>
        </w:rPr>
        <w:t xml:space="preserve">а </w:t>
      </w:r>
      <w:r w:rsidR="00C03518" w:rsidRPr="00613F59">
        <w:rPr>
          <w:rFonts w:ascii="Times New Roman" w:eastAsia="Times New Roman" w:hAnsi="Times New Roman" w:cs="Times New Roman"/>
          <w:sz w:val="24"/>
          <w:szCs w:val="24"/>
        </w:rPr>
        <w:t xml:space="preserve"> юр лиц</w:t>
      </w:r>
      <w:proofErr w:type="gramStart"/>
      <w:r w:rsidR="00C03518" w:rsidRPr="00613F59">
        <w:rPr>
          <w:rFonts w:ascii="Times New Roman" w:eastAsia="Times New Roman" w:hAnsi="Times New Roman" w:cs="Times New Roman"/>
          <w:sz w:val="24"/>
          <w:szCs w:val="24"/>
        </w:rPr>
        <w:t xml:space="preserve"> ;</w:t>
      </w:r>
      <w:proofErr w:type="gramEnd"/>
    </w:p>
    <w:p w:rsidR="00F11E9A" w:rsidRPr="00613F59" w:rsidRDefault="00F11E9A" w:rsidP="00D71682">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w:t>
      </w:r>
      <w:r w:rsidR="00C03518" w:rsidRPr="00613F59">
        <w:rPr>
          <w:rFonts w:ascii="Times New Roman" w:eastAsia="Times New Roman" w:hAnsi="Times New Roman" w:cs="Times New Roman"/>
          <w:sz w:val="24"/>
          <w:szCs w:val="24"/>
        </w:rPr>
        <w:t xml:space="preserve">31,1 тыс. рублей </w:t>
      </w:r>
      <w:r w:rsidRPr="00613F59">
        <w:rPr>
          <w:rFonts w:ascii="Times New Roman" w:eastAsia="Times New Roman" w:hAnsi="Times New Roman" w:cs="Times New Roman"/>
          <w:sz w:val="24"/>
          <w:szCs w:val="24"/>
        </w:rPr>
        <w:t xml:space="preserve">платежи </w:t>
      </w:r>
      <w:r w:rsidR="00D71682" w:rsidRPr="00613F59">
        <w:rPr>
          <w:rFonts w:ascii="Times New Roman" w:eastAsia="Times New Roman" w:hAnsi="Times New Roman" w:cs="Times New Roman"/>
          <w:sz w:val="24"/>
          <w:szCs w:val="24"/>
        </w:rPr>
        <w:t xml:space="preserve"> налог на имущес</w:t>
      </w:r>
      <w:r w:rsidR="00C03518" w:rsidRPr="00613F59">
        <w:rPr>
          <w:rFonts w:ascii="Times New Roman" w:eastAsia="Times New Roman" w:hAnsi="Times New Roman" w:cs="Times New Roman"/>
          <w:sz w:val="24"/>
          <w:szCs w:val="24"/>
        </w:rPr>
        <w:t>тво физ. лиц;</w:t>
      </w:r>
      <w:r w:rsidR="00D71682" w:rsidRPr="00613F59">
        <w:rPr>
          <w:rFonts w:ascii="Times New Roman" w:eastAsia="Times New Roman" w:hAnsi="Times New Roman" w:cs="Times New Roman"/>
          <w:sz w:val="24"/>
          <w:szCs w:val="24"/>
        </w:rPr>
        <w:t xml:space="preserve"> </w:t>
      </w:r>
    </w:p>
    <w:p w:rsidR="00F11E9A" w:rsidRPr="00613F59" w:rsidRDefault="00F11E9A" w:rsidP="00D71682">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w:t>
      </w:r>
      <w:r w:rsidR="00C03518" w:rsidRPr="00613F59">
        <w:rPr>
          <w:rFonts w:ascii="Times New Roman" w:eastAsia="Times New Roman" w:hAnsi="Times New Roman" w:cs="Times New Roman"/>
          <w:sz w:val="24"/>
          <w:szCs w:val="24"/>
        </w:rPr>
        <w:t xml:space="preserve">97,3 тыс. рублей </w:t>
      </w:r>
      <w:r w:rsidRPr="00613F59">
        <w:rPr>
          <w:rFonts w:ascii="Times New Roman" w:eastAsia="Times New Roman" w:hAnsi="Times New Roman" w:cs="Times New Roman"/>
          <w:sz w:val="24"/>
          <w:szCs w:val="24"/>
        </w:rPr>
        <w:t>платежи</w:t>
      </w:r>
      <w:r w:rsidR="00D71682" w:rsidRPr="00613F59">
        <w:rPr>
          <w:rFonts w:ascii="Times New Roman" w:eastAsia="Times New Roman" w:hAnsi="Times New Roman" w:cs="Times New Roman"/>
          <w:sz w:val="24"/>
          <w:szCs w:val="24"/>
        </w:rPr>
        <w:t xml:space="preserve">  земельн</w:t>
      </w:r>
      <w:r w:rsidRPr="00613F59">
        <w:rPr>
          <w:rFonts w:ascii="Times New Roman" w:eastAsia="Times New Roman" w:hAnsi="Times New Roman" w:cs="Times New Roman"/>
          <w:sz w:val="24"/>
          <w:szCs w:val="24"/>
        </w:rPr>
        <w:t>ого</w:t>
      </w:r>
      <w:r w:rsidR="00D71682" w:rsidRPr="00613F59">
        <w:rPr>
          <w:rFonts w:ascii="Times New Roman" w:eastAsia="Times New Roman" w:hAnsi="Times New Roman" w:cs="Times New Roman"/>
          <w:sz w:val="24"/>
          <w:szCs w:val="24"/>
        </w:rPr>
        <w:t xml:space="preserve"> налог</w:t>
      </w:r>
      <w:r w:rsidRPr="00613F59">
        <w:rPr>
          <w:rFonts w:ascii="Times New Roman" w:eastAsia="Times New Roman" w:hAnsi="Times New Roman" w:cs="Times New Roman"/>
          <w:sz w:val="24"/>
          <w:szCs w:val="24"/>
        </w:rPr>
        <w:t>а</w:t>
      </w:r>
      <w:r w:rsidR="00C03518" w:rsidRPr="00613F59">
        <w:rPr>
          <w:rFonts w:ascii="Times New Roman" w:eastAsia="Times New Roman" w:hAnsi="Times New Roman" w:cs="Times New Roman"/>
          <w:sz w:val="24"/>
          <w:szCs w:val="24"/>
        </w:rPr>
        <w:t xml:space="preserve"> прошлых лет  физ. лиц</w:t>
      </w:r>
      <w:proofErr w:type="gramStart"/>
      <w:r w:rsidR="00C03518" w:rsidRPr="00613F59">
        <w:rPr>
          <w:rFonts w:ascii="Times New Roman" w:eastAsia="Times New Roman" w:hAnsi="Times New Roman" w:cs="Times New Roman"/>
          <w:sz w:val="24"/>
          <w:szCs w:val="24"/>
        </w:rPr>
        <w:t xml:space="preserve"> ;</w:t>
      </w:r>
      <w:proofErr w:type="gramEnd"/>
    </w:p>
    <w:p w:rsidR="00F11E9A" w:rsidRPr="00613F59" w:rsidRDefault="00F11E9A" w:rsidP="00D71682">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w:t>
      </w:r>
      <w:r w:rsidR="00C03518" w:rsidRPr="00613F59">
        <w:rPr>
          <w:rFonts w:ascii="Times New Roman" w:eastAsia="Times New Roman" w:hAnsi="Times New Roman" w:cs="Times New Roman"/>
          <w:sz w:val="24"/>
          <w:szCs w:val="24"/>
        </w:rPr>
        <w:t xml:space="preserve">163,8 тыс. рублей </w:t>
      </w:r>
      <w:r w:rsidRPr="00613F59">
        <w:rPr>
          <w:rFonts w:ascii="Times New Roman" w:eastAsia="Times New Roman" w:hAnsi="Times New Roman" w:cs="Times New Roman"/>
          <w:sz w:val="24"/>
          <w:szCs w:val="24"/>
        </w:rPr>
        <w:t>платежи земельного</w:t>
      </w:r>
      <w:r w:rsidR="00D71682" w:rsidRPr="00613F59">
        <w:rPr>
          <w:rFonts w:ascii="Times New Roman" w:eastAsia="Times New Roman" w:hAnsi="Times New Roman" w:cs="Times New Roman"/>
          <w:sz w:val="24"/>
          <w:szCs w:val="24"/>
        </w:rPr>
        <w:t xml:space="preserve"> налог</w:t>
      </w:r>
      <w:r w:rsidRPr="00613F59">
        <w:rPr>
          <w:rFonts w:ascii="Times New Roman" w:eastAsia="Times New Roman" w:hAnsi="Times New Roman" w:cs="Times New Roman"/>
          <w:sz w:val="24"/>
          <w:szCs w:val="24"/>
        </w:rPr>
        <w:t>а</w:t>
      </w:r>
      <w:r w:rsidR="00C03518" w:rsidRPr="00613F59">
        <w:rPr>
          <w:rFonts w:ascii="Times New Roman" w:eastAsia="Times New Roman" w:hAnsi="Times New Roman" w:cs="Times New Roman"/>
          <w:sz w:val="24"/>
          <w:szCs w:val="24"/>
        </w:rPr>
        <w:t xml:space="preserve"> физ. лиц</w:t>
      </w:r>
      <w:proofErr w:type="gramStart"/>
      <w:r w:rsidR="00C03518" w:rsidRPr="00613F59">
        <w:rPr>
          <w:rFonts w:ascii="Times New Roman" w:eastAsia="Times New Roman" w:hAnsi="Times New Roman" w:cs="Times New Roman"/>
          <w:sz w:val="24"/>
          <w:szCs w:val="24"/>
        </w:rPr>
        <w:t xml:space="preserve"> ;</w:t>
      </w:r>
      <w:proofErr w:type="gramEnd"/>
    </w:p>
    <w:p w:rsidR="001B2174" w:rsidRPr="00613F59" w:rsidRDefault="00F11E9A" w:rsidP="00D71682">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w:t>
      </w:r>
      <w:r w:rsidR="001B2174" w:rsidRPr="00613F59">
        <w:rPr>
          <w:rFonts w:ascii="Times New Roman" w:eastAsia="Times New Roman" w:hAnsi="Times New Roman" w:cs="Times New Roman"/>
          <w:sz w:val="24"/>
          <w:szCs w:val="24"/>
        </w:rPr>
        <w:t xml:space="preserve"> </w:t>
      </w:r>
      <w:r w:rsidR="00C03518" w:rsidRPr="00613F59">
        <w:rPr>
          <w:rFonts w:ascii="Times New Roman" w:eastAsia="Times New Roman" w:hAnsi="Times New Roman" w:cs="Times New Roman"/>
          <w:sz w:val="24"/>
          <w:szCs w:val="24"/>
        </w:rPr>
        <w:t xml:space="preserve">106,5 тыс. рублей </w:t>
      </w:r>
      <w:r w:rsidR="001B2174" w:rsidRPr="00613F59">
        <w:rPr>
          <w:rFonts w:ascii="Times New Roman" w:eastAsia="Times New Roman" w:hAnsi="Times New Roman" w:cs="Times New Roman"/>
          <w:sz w:val="24"/>
          <w:szCs w:val="24"/>
        </w:rPr>
        <w:t>иные межбюджетные</w:t>
      </w:r>
      <w:r w:rsidRPr="00613F59">
        <w:rPr>
          <w:rFonts w:ascii="Times New Roman" w:eastAsia="Times New Roman" w:hAnsi="Times New Roman" w:cs="Times New Roman"/>
          <w:sz w:val="24"/>
          <w:szCs w:val="24"/>
        </w:rPr>
        <w:t xml:space="preserve"> трансферты от  М</w:t>
      </w:r>
      <w:r w:rsidR="00C03518" w:rsidRPr="00613F59">
        <w:rPr>
          <w:rFonts w:ascii="Times New Roman" w:eastAsia="Times New Roman" w:hAnsi="Times New Roman" w:cs="Times New Roman"/>
          <w:sz w:val="24"/>
          <w:szCs w:val="24"/>
        </w:rPr>
        <w:t>КУ Служба ЖКХ</w:t>
      </w:r>
      <w:proofErr w:type="gramStart"/>
      <w:r w:rsidR="00C03518" w:rsidRPr="00613F59">
        <w:rPr>
          <w:rFonts w:ascii="Times New Roman" w:eastAsia="Times New Roman" w:hAnsi="Times New Roman" w:cs="Times New Roman"/>
          <w:sz w:val="24"/>
          <w:szCs w:val="24"/>
        </w:rPr>
        <w:t xml:space="preserve"> .</w:t>
      </w:r>
      <w:proofErr w:type="gramEnd"/>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p>
    <w:p w:rsidR="008A741C" w:rsidRPr="00613F59" w:rsidRDefault="008A741C"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xml:space="preserve">  03020000 « расчёты по принятым обязательствам» задолженность  за коммунальные услуги   ПАО «</w:t>
      </w:r>
      <w:proofErr w:type="spellStart"/>
      <w:r w:rsidRPr="00613F59">
        <w:rPr>
          <w:rFonts w:ascii="Times New Roman" w:eastAsia="Times New Roman" w:hAnsi="Times New Roman" w:cs="Times New Roman"/>
          <w:sz w:val="24"/>
          <w:szCs w:val="24"/>
        </w:rPr>
        <w:t>Челябэнергосбыт</w:t>
      </w:r>
      <w:proofErr w:type="spellEnd"/>
      <w:r w:rsidRPr="00613F59">
        <w:rPr>
          <w:rFonts w:ascii="Times New Roman" w:eastAsia="Times New Roman" w:hAnsi="Times New Roman" w:cs="Times New Roman"/>
          <w:sz w:val="24"/>
          <w:szCs w:val="24"/>
        </w:rPr>
        <w:t xml:space="preserve"> « в сумме  144,5 тыс. рублей.</w:t>
      </w:r>
    </w:p>
    <w:p w:rsidR="00B118EE" w:rsidRPr="00613F59" w:rsidRDefault="001B217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xml:space="preserve">  03030000 « расчёты по пла</w:t>
      </w:r>
      <w:r w:rsidR="008A741C" w:rsidRPr="00613F59">
        <w:rPr>
          <w:rFonts w:ascii="Times New Roman" w:eastAsia="Times New Roman" w:hAnsi="Times New Roman" w:cs="Times New Roman"/>
          <w:sz w:val="24"/>
          <w:szCs w:val="24"/>
        </w:rPr>
        <w:t>тежам в бюджет»   составляет 9,5</w:t>
      </w:r>
      <w:r w:rsidRPr="00613F59">
        <w:rPr>
          <w:rFonts w:ascii="Times New Roman" w:eastAsia="Times New Roman" w:hAnsi="Times New Roman" w:cs="Times New Roman"/>
          <w:sz w:val="24"/>
          <w:szCs w:val="24"/>
        </w:rPr>
        <w:t xml:space="preserve"> тыс. рублей</w:t>
      </w:r>
      <w:r w:rsidR="008A741C" w:rsidRPr="00613F59">
        <w:rPr>
          <w:rFonts w:ascii="Times New Roman" w:eastAsia="Times New Roman" w:hAnsi="Times New Roman" w:cs="Times New Roman"/>
          <w:sz w:val="24"/>
          <w:szCs w:val="24"/>
        </w:rPr>
        <w:t xml:space="preserve"> налог на имущество юр. лиц. </w:t>
      </w:r>
    </w:p>
    <w:p w:rsidR="001B2174" w:rsidRPr="00613F59" w:rsidRDefault="001B2174" w:rsidP="001B2174">
      <w:pPr>
        <w:spacing w:after="0" w:line="240" w:lineRule="auto"/>
        <w:ind w:firstLine="709"/>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1B2174" w:rsidRPr="00613F59" w:rsidRDefault="001B2174" w:rsidP="001B2174">
      <w:pPr>
        <w:tabs>
          <w:tab w:val="left" w:pos="2610"/>
        </w:tabs>
        <w:spacing w:after="0" w:line="240" w:lineRule="auto"/>
        <w:jc w:val="center"/>
        <w:rPr>
          <w:rFonts w:ascii="Times New Roman" w:eastAsia="Times New Roman" w:hAnsi="Times New Roman" w:cs="Times New Roman"/>
          <w:sz w:val="24"/>
          <w:szCs w:val="24"/>
        </w:rPr>
      </w:pPr>
    </w:p>
    <w:p w:rsidR="00B118EE" w:rsidRPr="00613F59" w:rsidRDefault="00B118EE" w:rsidP="001B2174">
      <w:pPr>
        <w:tabs>
          <w:tab w:val="left" w:pos="2610"/>
        </w:tabs>
        <w:spacing w:after="0" w:line="240" w:lineRule="auto"/>
        <w:jc w:val="center"/>
        <w:rPr>
          <w:rFonts w:ascii="Times New Roman" w:eastAsia="Times New Roman" w:hAnsi="Times New Roman" w:cs="Times New Roman"/>
          <w:sz w:val="24"/>
          <w:szCs w:val="24"/>
        </w:rPr>
      </w:pPr>
    </w:p>
    <w:p w:rsidR="001B2174" w:rsidRPr="00613F59" w:rsidRDefault="001B2174" w:rsidP="001B2174">
      <w:pPr>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9. Исполнение программной части  бюджета </w:t>
      </w:r>
    </w:p>
    <w:p w:rsidR="001B2174" w:rsidRPr="00613F59" w:rsidRDefault="001B2174" w:rsidP="001B2174">
      <w:pPr>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 xml:space="preserve"> сельского поселения  в 2017году.</w:t>
      </w:r>
    </w:p>
    <w:p w:rsidR="001B2174" w:rsidRPr="00613F59" w:rsidRDefault="001B2174" w:rsidP="001B2174">
      <w:pPr>
        <w:spacing w:after="0" w:line="240" w:lineRule="auto"/>
        <w:jc w:val="center"/>
        <w:rPr>
          <w:rFonts w:ascii="Times New Roman" w:eastAsia="Times New Roman" w:hAnsi="Times New Roman" w:cs="Times New Roman"/>
          <w:b/>
          <w:sz w:val="24"/>
          <w:szCs w:val="24"/>
        </w:rPr>
      </w:pPr>
    </w:p>
    <w:p w:rsidR="001B2174" w:rsidRPr="00613F59" w:rsidRDefault="001B2174" w:rsidP="001B2174">
      <w:pPr>
        <w:spacing w:after="0" w:line="240" w:lineRule="auto"/>
        <w:ind w:firstLine="567"/>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w:t>
      </w:r>
      <w:r w:rsidR="00144A81" w:rsidRPr="00613F59">
        <w:rPr>
          <w:rFonts w:ascii="Times New Roman" w:eastAsia="Times New Roman" w:hAnsi="Times New Roman" w:cs="Times New Roman"/>
          <w:sz w:val="24"/>
          <w:szCs w:val="24"/>
        </w:rPr>
        <w:t xml:space="preserve">  реализация  мероприятий  по 4</w:t>
      </w:r>
      <w:r w:rsidRPr="00613F59">
        <w:rPr>
          <w:rFonts w:ascii="Times New Roman" w:eastAsia="Times New Roman" w:hAnsi="Times New Roman" w:cs="Times New Roman"/>
          <w:sz w:val="24"/>
          <w:szCs w:val="24"/>
        </w:rPr>
        <w:t xml:space="preserve"> программам. Плановые назначения </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ассигнования) по  программам составили </w:t>
      </w:r>
      <w:r w:rsidR="00144A81" w:rsidRPr="00613F59">
        <w:rPr>
          <w:rFonts w:ascii="Times New Roman" w:eastAsia="Times New Roman" w:hAnsi="Times New Roman" w:cs="Times New Roman"/>
          <w:sz w:val="24"/>
          <w:szCs w:val="24"/>
        </w:rPr>
        <w:t>1506,5</w:t>
      </w:r>
      <w:r w:rsidRPr="00613F59">
        <w:rPr>
          <w:rFonts w:ascii="Times New Roman" w:eastAsia="Times New Roman" w:hAnsi="Times New Roman" w:cs="Times New Roman"/>
          <w:sz w:val="24"/>
          <w:szCs w:val="24"/>
        </w:rPr>
        <w:t xml:space="preserve">тыс. рублей, их удельный вес в  общем объёме  назначений ( </w:t>
      </w:r>
      <w:r w:rsidR="00144A81" w:rsidRPr="00613F59">
        <w:rPr>
          <w:rFonts w:ascii="Times New Roman" w:eastAsia="Times New Roman" w:hAnsi="Times New Roman" w:cs="Times New Roman"/>
          <w:sz w:val="24"/>
          <w:szCs w:val="24"/>
        </w:rPr>
        <w:t>5588,8 тыс. рублей)  составил 27</w:t>
      </w:r>
      <w:r w:rsidRPr="00613F59">
        <w:rPr>
          <w:rFonts w:ascii="Times New Roman" w:eastAsia="Times New Roman" w:hAnsi="Times New Roman" w:cs="Times New Roman"/>
          <w:sz w:val="24"/>
          <w:szCs w:val="24"/>
        </w:rPr>
        <w:t>%.</w:t>
      </w:r>
    </w:p>
    <w:p w:rsidR="00B118EE" w:rsidRPr="00613F59" w:rsidRDefault="00B118EE" w:rsidP="001B2174">
      <w:pPr>
        <w:spacing w:after="0" w:line="240" w:lineRule="auto"/>
        <w:ind w:firstLine="567"/>
        <w:jc w:val="both"/>
        <w:rPr>
          <w:rFonts w:ascii="Times New Roman" w:eastAsia="Times New Roman" w:hAnsi="Times New Roman" w:cs="Times New Roman"/>
          <w:b/>
          <w:sz w:val="24"/>
          <w:szCs w:val="24"/>
        </w:rPr>
      </w:pPr>
    </w:p>
    <w:p w:rsidR="00B118EE" w:rsidRPr="00613F59" w:rsidRDefault="00B118EE" w:rsidP="00B118E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4"/>
          <w:szCs w:val="24"/>
        </w:rPr>
        <w:t xml:space="preserve">Исполнение программной части  бюджета  </w:t>
      </w:r>
    </w:p>
    <w:p w:rsidR="00B118EE" w:rsidRPr="00613F59" w:rsidRDefault="00B118EE" w:rsidP="00B118E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Таблица 7</w:t>
      </w:r>
    </w:p>
    <w:p w:rsidR="00B118EE" w:rsidRPr="00613F59" w:rsidRDefault="00B118EE" w:rsidP="00B118E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тыс</w:t>
      </w:r>
      <w:proofErr w:type="gramStart"/>
      <w:r w:rsidRPr="00613F59">
        <w:rPr>
          <w:rFonts w:ascii="Times New Roman" w:eastAsia="Times New Roman" w:hAnsi="Times New Roman" w:cs="Times New Roman"/>
          <w:sz w:val="20"/>
          <w:szCs w:val="20"/>
        </w:rPr>
        <w:t>.р</w:t>
      </w:r>
      <w:proofErr w:type="gramEnd"/>
      <w:r w:rsidRPr="00613F59">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613F59" w:rsidRPr="00613F59" w:rsidTr="00F716F3">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Утверждено бюджетом на 2017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Кассовое исполнение в 2017году</w:t>
            </w:r>
          </w:p>
        </w:tc>
      </w:tr>
      <w:tr w:rsidR="00613F59" w:rsidRPr="00613F59" w:rsidTr="00F716F3">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20"/>
              </w:rPr>
            </w:pPr>
            <w:r w:rsidRPr="00613F59">
              <w:rPr>
                <w:rFonts w:ascii="Times New Roman" w:eastAsia="Times New Roman" w:hAnsi="Times New Roman" w:cs="Times New Roman"/>
                <w:sz w:val="18"/>
                <w:szCs w:val="20"/>
              </w:rPr>
              <w:t>мест.</w:t>
            </w:r>
          </w:p>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20"/>
              </w:rPr>
            </w:pPr>
            <w:r w:rsidRPr="00613F59">
              <w:rPr>
                <w:rFonts w:ascii="Times New Roman" w:eastAsia="Times New Roman" w:hAnsi="Times New Roman" w:cs="Times New Roman"/>
                <w:sz w:val="18"/>
                <w:szCs w:val="20"/>
              </w:rPr>
              <w:t>мест.</w:t>
            </w:r>
          </w:p>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20"/>
              </w:rPr>
              <w:t>% исполнения</w:t>
            </w:r>
          </w:p>
        </w:tc>
      </w:tr>
      <w:tr w:rsidR="00613F59" w:rsidRPr="00613F59" w:rsidTr="00F716F3">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both"/>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 xml:space="preserve">МП «Содержание автомобильных дорог общего пользования местного значения Лебедёвского сель поселения на 2017-2019г.г.» </w:t>
            </w:r>
          </w:p>
        </w:tc>
        <w:tc>
          <w:tcPr>
            <w:tcW w:w="851" w:type="dxa"/>
            <w:tcBorders>
              <w:top w:val="nil"/>
              <w:left w:val="nil"/>
              <w:bottom w:val="single" w:sz="8" w:space="0" w:color="auto"/>
              <w:right w:val="nil"/>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634,2</w:t>
            </w:r>
          </w:p>
        </w:tc>
        <w:tc>
          <w:tcPr>
            <w:tcW w:w="850"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B118EE" w:rsidP="00B118EE">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6634,2</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555,5</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87,6%</w:t>
            </w:r>
          </w:p>
        </w:tc>
        <w:tc>
          <w:tcPr>
            <w:tcW w:w="850"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555,5</w:t>
            </w:r>
          </w:p>
        </w:tc>
        <w:tc>
          <w:tcPr>
            <w:tcW w:w="755"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87,6%</w:t>
            </w:r>
          </w:p>
        </w:tc>
      </w:tr>
      <w:tr w:rsidR="00613F59" w:rsidRPr="00613F59" w:rsidTr="00F716F3">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both"/>
              <w:rPr>
                <w:rFonts w:ascii="Times New Roman" w:eastAsia="Times New Roman" w:hAnsi="Times New Roman" w:cs="Times New Roman"/>
                <w:sz w:val="20"/>
                <w:szCs w:val="20"/>
              </w:rPr>
            </w:pPr>
            <w:proofErr w:type="spellStart"/>
            <w:r w:rsidRPr="00613F59">
              <w:rPr>
                <w:rFonts w:ascii="Times New Roman" w:eastAsia="Times New Roman" w:hAnsi="Times New Roman" w:cs="Times New Roman"/>
                <w:sz w:val="20"/>
                <w:szCs w:val="20"/>
              </w:rPr>
              <w:t>МП</w:t>
            </w:r>
            <w:proofErr w:type="gramStart"/>
            <w:r w:rsidRPr="00613F59">
              <w:rPr>
                <w:rFonts w:ascii="Times New Roman" w:eastAsia="Times New Roman" w:hAnsi="Times New Roman" w:cs="Times New Roman"/>
                <w:sz w:val="20"/>
                <w:szCs w:val="20"/>
              </w:rPr>
              <w:t>«Б</w:t>
            </w:r>
            <w:proofErr w:type="gramEnd"/>
            <w:r w:rsidRPr="00613F59">
              <w:rPr>
                <w:rFonts w:ascii="Times New Roman" w:eastAsia="Times New Roman" w:hAnsi="Times New Roman" w:cs="Times New Roman"/>
                <w:sz w:val="20"/>
                <w:szCs w:val="20"/>
              </w:rPr>
              <w:t>лагоустройство</w:t>
            </w:r>
            <w:proofErr w:type="spellEnd"/>
            <w:r w:rsidRPr="00613F59">
              <w:rPr>
                <w:rFonts w:ascii="Times New Roman" w:eastAsia="Times New Roman" w:hAnsi="Times New Roman" w:cs="Times New Roman"/>
                <w:sz w:val="20"/>
                <w:szCs w:val="20"/>
              </w:rPr>
              <w:t xml:space="preserve"> территории </w:t>
            </w:r>
            <w:proofErr w:type="spellStart"/>
            <w:r w:rsidRPr="00613F59">
              <w:rPr>
                <w:rFonts w:ascii="Times New Roman" w:eastAsia="Times New Roman" w:hAnsi="Times New Roman" w:cs="Times New Roman"/>
                <w:sz w:val="20"/>
                <w:szCs w:val="20"/>
              </w:rPr>
              <w:t>Лебедёвского</w:t>
            </w:r>
            <w:proofErr w:type="spellEnd"/>
            <w:r w:rsidRPr="00613F59">
              <w:rPr>
                <w:rFonts w:ascii="Times New Roman" w:eastAsia="Times New Roman" w:hAnsi="Times New Roman" w:cs="Times New Roman"/>
                <w:sz w:val="20"/>
                <w:szCs w:val="20"/>
              </w:rPr>
              <w:t xml:space="preserve"> сельского поселения на </w:t>
            </w:r>
            <w:r w:rsidR="00144A81" w:rsidRPr="00613F59">
              <w:rPr>
                <w:rFonts w:ascii="Times New Roman" w:eastAsia="Times New Roman" w:hAnsi="Times New Roman" w:cs="Times New Roman"/>
                <w:sz w:val="20"/>
                <w:szCs w:val="20"/>
              </w:rPr>
              <w:t>2017-2019года</w:t>
            </w:r>
            <w:r w:rsidRPr="00613F59">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193,3</w:t>
            </w:r>
          </w:p>
        </w:tc>
        <w:tc>
          <w:tcPr>
            <w:tcW w:w="850"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193,3</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193,3</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1005</w:t>
            </w:r>
          </w:p>
        </w:tc>
        <w:tc>
          <w:tcPr>
            <w:tcW w:w="850" w:type="dxa"/>
            <w:tcBorders>
              <w:top w:val="nil"/>
              <w:left w:val="nil"/>
              <w:bottom w:val="single" w:sz="8" w:space="0" w:color="auto"/>
              <w:right w:val="single" w:sz="8" w:space="0" w:color="auto"/>
            </w:tcBorders>
            <w:shd w:val="clear" w:color="auto" w:fill="auto"/>
            <w:noWrap/>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193,3</w:t>
            </w:r>
          </w:p>
        </w:tc>
        <w:tc>
          <w:tcPr>
            <w:tcW w:w="755"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r>
      <w:tr w:rsidR="00613F59" w:rsidRPr="00613F59" w:rsidTr="00F716F3">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both"/>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МП «Организация и развитие информационно-библиотечного обслуживания и культурн</w:t>
            </w:r>
            <w:proofErr w:type="gramStart"/>
            <w:r w:rsidRPr="00613F59">
              <w:rPr>
                <w:rFonts w:ascii="Times New Roman" w:eastAsia="Times New Roman" w:hAnsi="Times New Roman" w:cs="Times New Roman"/>
                <w:sz w:val="20"/>
                <w:szCs w:val="20"/>
              </w:rPr>
              <w:t>о-</w:t>
            </w:r>
            <w:proofErr w:type="gramEnd"/>
            <w:r w:rsidRPr="00613F59">
              <w:rPr>
                <w:rFonts w:ascii="Times New Roman" w:eastAsia="Times New Roman" w:hAnsi="Times New Roman" w:cs="Times New Roman"/>
                <w:sz w:val="20"/>
                <w:szCs w:val="20"/>
              </w:rPr>
              <w:t xml:space="preserve"> досуговой деятельности населения </w:t>
            </w:r>
            <w:proofErr w:type="spellStart"/>
            <w:r w:rsidRPr="00613F59">
              <w:rPr>
                <w:rFonts w:ascii="Times New Roman" w:eastAsia="Times New Roman" w:hAnsi="Times New Roman" w:cs="Times New Roman"/>
                <w:sz w:val="20"/>
                <w:szCs w:val="20"/>
              </w:rPr>
              <w:t>Лебедёвского</w:t>
            </w:r>
            <w:proofErr w:type="spellEnd"/>
            <w:r w:rsidRPr="00613F59">
              <w:rPr>
                <w:rFonts w:ascii="Times New Roman" w:eastAsia="Times New Roman" w:hAnsi="Times New Roman" w:cs="Times New Roman"/>
                <w:sz w:val="20"/>
                <w:szCs w:val="20"/>
              </w:rPr>
              <w:t xml:space="preserve"> сельского поселения на 2017-2019годаг.»</w:t>
            </w:r>
          </w:p>
        </w:tc>
        <w:tc>
          <w:tcPr>
            <w:tcW w:w="851" w:type="dxa"/>
            <w:tcBorders>
              <w:top w:val="nil"/>
              <w:left w:val="nil"/>
              <w:bottom w:val="single" w:sz="8" w:space="0" w:color="auto"/>
              <w:right w:val="nil"/>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528,7</w:t>
            </w:r>
          </w:p>
        </w:tc>
        <w:tc>
          <w:tcPr>
            <w:tcW w:w="850"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528,7</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528,7</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528,7</w:t>
            </w:r>
          </w:p>
        </w:tc>
        <w:tc>
          <w:tcPr>
            <w:tcW w:w="755" w:type="dxa"/>
            <w:tcBorders>
              <w:top w:val="nil"/>
              <w:left w:val="nil"/>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10%</w:t>
            </w:r>
          </w:p>
        </w:tc>
      </w:tr>
      <w:tr w:rsidR="00613F59" w:rsidRPr="00613F59" w:rsidTr="00F716F3">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both"/>
              <w:rPr>
                <w:rFonts w:ascii="Times New Roman" w:eastAsia="Times New Roman" w:hAnsi="Times New Roman" w:cs="Times New Roman"/>
                <w:sz w:val="20"/>
                <w:szCs w:val="20"/>
              </w:rPr>
            </w:pPr>
            <w:r w:rsidRPr="00613F59">
              <w:rPr>
                <w:rFonts w:ascii="Times New Roman" w:eastAsia="Times New Roman" w:hAnsi="Times New Roman" w:cs="Times New Roman"/>
                <w:sz w:val="20"/>
                <w:szCs w:val="20"/>
              </w:rPr>
              <w:t>МП «Модернизация объектов коммунальной инфраструктуры»</w:t>
            </w:r>
          </w:p>
        </w:tc>
        <w:tc>
          <w:tcPr>
            <w:tcW w:w="851" w:type="dxa"/>
            <w:tcBorders>
              <w:top w:val="nil"/>
              <w:left w:val="nil"/>
              <w:bottom w:val="single" w:sz="8" w:space="0" w:color="auto"/>
              <w:right w:val="nil"/>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150,3</w:t>
            </w:r>
          </w:p>
        </w:tc>
        <w:tc>
          <w:tcPr>
            <w:tcW w:w="850"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150,3</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137,4</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91,6%</w:t>
            </w:r>
          </w:p>
        </w:tc>
        <w:tc>
          <w:tcPr>
            <w:tcW w:w="850" w:type="dxa"/>
            <w:tcBorders>
              <w:top w:val="nil"/>
              <w:left w:val="nil"/>
              <w:bottom w:val="single" w:sz="8" w:space="0" w:color="auto"/>
              <w:right w:val="single" w:sz="8" w:space="0" w:color="auto"/>
            </w:tcBorders>
            <w:shd w:val="clear" w:color="auto" w:fill="auto"/>
            <w:noWrap/>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137,4</w:t>
            </w:r>
          </w:p>
        </w:tc>
        <w:tc>
          <w:tcPr>
            <w:tcW w:w="755"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91,6%</w:t>
            </w:r>
          </w:p>
        </w:tc>
      </w:tr>
      <w:tr w:rsidR="00613F59" w:rsidRPr="00613F59" w:rsidTr="00F716F3">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B118EE" w:rsidP="00F716F3">
            <w:pPr>
              <w:spacing w:after="0" w:line="240" w:lineRule="auto"/>
              <w:jc w:val="both"/>
              <w:rPr>
                <w:rFonts w:ascii="Times New Roman" w:eastAsia="Times New Roman" w:hAnsi="Times New Roman" w:cs="Times New Roman"/>
                <w:b/>
                <w:sz w:val="20"/>
                <w:szCs w:val="20"/>
              </w:rPr>
            </w:pPr>
            <w:r w:rsidRPr="00613F59">
              <w:rPr>
                <w:rFonts w:ascii="Times New Roman" w:eastAsia="Times New Roman" w:hAnsi="Times New Roman" w:cs="Times New Roman"/>
                <w:b/>
                <w:sz w:val="20"/>
                <w:szCs w:val="20"/>
              </w:rPr>
              <w:t>ИТОГО</w:t>
            </w:r>
          </w:p>
        </w:tc>
        <w:tc>
          <w:tcPr>
            <w:tcW w:w="851" w:type="dxa"/>
            <w:tcBorders>
              <w:top w:val="nil"/>
              <w:left w:val="nil"/>
              <w:bottom w:val="single" w:sz="8" w:space="0" w:color="auto"/>
              <w:right w:val="nil"/>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1506,5</w:t>
            </w:r>
          </w:p>
        </w:tc>
        <w:tc>
          <w:tcPr>
            <w:tcW w:w="850" w:type="dxa"/>
            <w:tcBorders>
              <w:top w:val="nil"/>
              <w:left w:val="single" w:sz="8" w:space="0" w:color="auto"/>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1506,5</w:t>
            </w:r>
          </w:p>
        </w:tc>
        <w:tc>
          <w:tcPr>
            <w:tcW w:w="851"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1414,9</w:t>
            </w: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94%</w:t>
            </w:r>
          </w:p>
        </w:tc>
        <w:tc>
          <w:tcPr>
            <w:tcW w:w="850"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8" w:space="0" w:color="auto"/>
              <w:right w:val="single" w:sz="8" w:space="0" w:color="auto"/>
            </w:tcBorders>
            <w:shd w:val="clear" w:color="auto" w:fill="auto"/>
            <w:noWrap/>
            <w:vAlign w:val="center"/>
          </w:tcPr>
          <w:p w:rsidR="00B118EE" w:rsidRPr="00613F59" w:rsidRDefault="00B118EE" w:rsidP="00F716F3">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8" w:space="0" w:color="auto"/>
              <w:right w:val="single" w:sz="8" w:space="0" w:color="auto"/>
            </w:tcBorders>
            <w:shd w:val="clear" w:color="auto" w:fill="auto"/>
            <w:vAlign w:val="center"/>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1414,9</w:t>
            </w:r>
          </w:p>
        </w:tc>
        <w:tc>
          <w:tcPr>
            <w:tcW w:w="755" w:type="dxa"/>
            <w:tcBorders>
              <w:top w:val="nil"/>
              <w:left w:val="nil"/>
              <w:bottom w:val="single" w:sz="8" w:space="0" w:color="auto"/>
              <w:right w:val="single" w:sz="8" w:space="0" w:color="auto"/>
            </w:tcBorders>
            <w:shd w:val="clear" w:color="auto" w:fill="auto"/>
            <w:vAlign w:val="bottom"/>
          </w:tcPr>
          <w:p w:rsidR="00B118EE" w:rsidRPr="00613F59" w:rsidRDefault="00144A81" w:rsidP="00F716F3">
            <w:pPr>
              <w:spacing w:after="0" w:line="240" w:lineRule="auto"/>
              <w:jc w:val="center"/>
              <w:rPr>
                <w:rFonts w:ascii="Times New Roman" w:eastAsia="Times New Roman" w:hAnsi="Times New Roman" w:cs="Times New Roman"/>
                <w:sz w:val="18"/>
                <w:szCs w:val="18"/>
              </w:rPr>
            </w:pPr>
            <w:r w:rsidRPr="00613F59">
              <w:rPr>
                <w:rFonts w:ascii="Times New Roman" w:eastAsia="Times New Roman" w:hAnsi="Times New Roman" w:cs="Times New Roman"/>
                <w:sz w:val="18"/>
                <w:szCs w:val="18"/>
              </w:rPr>
              <w:t>94%</w:t>
            </w:r>
          </w:p>
        </w:tc>
      </w:tr>
    </w:tbl>
    <w:p w:rsidR="00B118EE" w:rsidRPr="00613F59" w:rsidRDefault="00B118EE" w:rsidP="00B118EE">
      <w:pPr>
        <w:spacing w:after="0" w:line="240" w:lineRule="auto"/>
        <w:jc w:val="both"/>
        <w:rPr>
          <w:rFonts w:ascii="Times New Roman" w:eastAsia="Times New Roman" w:hAnsi="Times New Roman" w:cs="Times New Roman"/>
          <w:sz w:val="24"/>
          <w:szCs w:val="24"/>
        </w:rPr>
      </w:pPr>
    </w:p>
    <w:p w:rsidR="00B118EE" w:rsidRPr="00613F59" w:rsidRDefault="00B118EE" w:rsidP="00B118EE">
      <w:pPr>
        <w:spacing w:after="0" w:line="240" w:lineRule="auto"/>
        <w:jc w:val="both"/>
        <w:rPr>
          <w:rFonts w:ascii="Times New Roman" w:eastAsia="Times New Roman" w:hAnsi="Times New Roman" w:cs="Times New Roman"/>
          <w:sz w:val="24"/>
          <w:szCs w:val="24"/>
        </w:rPr>
      </w:pPr>
    </w:p>
    <w:p w:rsidR="00C84A17" w:rsidRPr="00613F59" w:rsidRDefault="00C84A17" w:rsidP="00C84A17">
      <w:pPr>
        <w:tabs>
          <w:tab w:val="left" w:pos="171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За 2017 год</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плановые назначения по  программ</w:t>
      </w:r>
      <w:r w:rsidR="00355BA3" w:rsidRPr="00613F59">
        <w:rPr>
          <w:rFonts w:ascii="Times New Roman" w:eastAsia="Times New Roman" w:hAnsi="Times New Roman" w:cs="Times New Roman"/>
          <w:sz w:val="24"/>
          <w:szCs w:val="24"/>
        </w:rPr>
        <w:t>ам</w:t>
      </w:r>
      <w:r w:rsidRPr="00613F59">
        <w:rPr>
          <w:rFonts w:ascii="Times New Roman" w:eastAsia="Times New Roman" w:hAnsi="Times New Roman" w:cs="Times New Roman"/>
          <w:sz w:val="24"/>
          <w:szCs w:val="24"/>
        </w:rPr>
        <w:t xml:space="preserve">  освоены  в объёме 1414,9 тыс. рублей , или исполнены на 94% . </w:t>
      </w:r>
    </w:p>
    <w:p w:rsidR="00B118EE" w:rsidRPr="00613F59" w:rsidRDefault="00B118EE" w:rsidP="00B118EE">
      <w:pPr>
        <w:spacing w:after="0" w:line="240" w:lineRule="auto"/>
        <w:jc w:val="both"/>
        <w:rPr>
          <w:rFonts w:ascii="Times New Roman" w:eastAsia="Times New Roman" w:hAnsi="Times New Roman" w:cs="Times New Roman"/>
          <w:sz w:val="24"/>
          <w:szCs w:val="24"/>
        </w:rPr>
      </w:pPr>
    </w:p>
    <w:p w:rsidR="00B118EE" w:rsidRPr="00613F59" w:rsidRDefault="00C03518" w:rsidP="00B118EE">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w:t>
      </w:r>
      <w:r w:rsidR="00B118EE" w:rsidRPr="00613F59">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00B118EE" w:rsidRPr="00613F59">
        <w:rPr>
          <w:rFonts w:ascii="Times New Roman" w:eastAsia="Times New Roman" w:hAnsi="Times New Roman" w:cs="Times New Roman"/>
          <w:sz w:val="24"/>
          <w:szCs w:val="24"/>
        </w:rPr>
        <w:t xml:space="preserve"> .</w:t>
      </w:r>
      <w:proofErr w:type="gramEnd"/>
    </w:p>
    <w:p w:rsidR="00B118EE" w:rsidRPr="00613F59" w:rsidRDefault="00B118EE" w:rsidP="00B118EE">
      <w:pPr>
        <w:spacing w:after="0" w:line="240" w:lineRule="auto"/>
        <w:jc w:val="both"/>
        <w:rPr>
          <w:rFonts w:ascii="Times New Roman" w:eastAsia="Times New Roman" w:hAnsi="Times New Roman" w:cs="Times New Roman"/>
          <w:sz w:val="24"/>
          <w:szCs w:val="24"/>
        </w:rPr>
      </w:pPr>
    </w:p>
    <w:p w:rsidR="00B118EE" w:rsidRPr="00613F59" w:rsidRDefault="00B118EE" w:rsidP="00B118EE">
      <w:pPr>
        <w:spacing w:after="0" w:line="240" w:lineRule="auto"/>
        <w:jc w:val="both"/>
        <w:rPr>
          <w:rFonts w:ascii="Times New Roman" w:eastAsia="Times New Roman" w:hAnsi="Times New Roman" w:cs="Times New Roman"/>
          <w:sz w:val="24"/>
          <w:szCs w:val="24"/>
        </w:rPr>
      </w:pPr>
    </w:p>
    <w:p w:rsidR="00144A81" w:rsidRPr="00613F59" w:rsidRDefault="00144A81" w:rsidP="00144A81">
      <w:pPr>
        <w:tabs>
          <w:tab w:val="left" w:pos="1710"/>
        </w:tabs>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rPr>
        <w:t>10</w:t>
      </w:r>
      <w:r w:rsidRPr="00613F59">
        <w:rPr>
          <w:rFonts w:ascii="Times New Roman" w:eastAsia="Times New Roman" w:hAnsi="Times New Roman" w:cs="Times New Roman"/>
          <w:b/>
          <w:sz w:val="24"/>
          <w:szCs w:val="24"/>
        </w:rPr>
        <w:t>. Бюджетные  кредиты  и  муниципальный  долг.</w:t>
      </w:r>
    </w:p>
    <w:p w:rsidR="00144A81" w:rsidRPr="00613F59" w:rsidRDefault="00144A81" w:rsidP="00144A81">
      <w:pPr>
        <w:tabs>
          <w:tab w:val="left" w:pos="1710"/>
        </w:tabs>
        <w:spacing w:after="0" w:line="240" w:lineRule="auto"/>
        <w:rPr>
          <w:rFonts w:ascii="Times New Roman" w:eastAsia="Times New Roman" w:hAnsi="Times New Roman" w:cs="Times New Roman"/>
          <w:b/>
          <w:sz w:val="24"/>
          <w:szCs w:val="24"/>
        </w:rPr>
      </w:pPr>
    </w:p>
    <w:p w:rsidR="00144A81" w:rsidRPr="00613F59" w:rsidRDefault="00144A81" w:rsidP="00144A81">
      <w:pPr>
        <w:tabs>
          <w:tab w:val="left" w:pos="171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01.01.2018г. отсутствует, муниципальные гарантии из бюджета не предоставлялись.</w:t>
      </w:r>
    </w:p>
    <w:p w:rsidR="00144A81" w:rsidRPr="00613F59" w:rsidRDefault="00144A81" w:rsidP="00144A81">
      <w:pPr>
        <w:spacing w:after="0" w:line="240" w:lineRule="auto"/>
        <w:rPr>
          <w:rFonts w:ascii="Times New Roman" w:eastAsia="Times New Roman" w:hAnsi="Times New Roman" w:cs="Times New Roman"/>
          <w:sz w:val="24"/>
          <w:szCs w:val="24"/>
        </w:rPr>
      </w:pPr>
    </w:p>
    <w:p w:rsidR="00144A81" w:rsidRPr="00613F59" w:rsidRDefault="00144A81" w:rsidP="00355BA3">
      <w:pPr>
        <w:tabs>
          <w:tab w:val="left" w:pos="2610"/>
        </w:tabs>
        <w:spacing w:after="0" w:line="240" w:lineRule="auto"/>
        <w:jc w:val="center"/>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 xml:space="preserve">11. Проверка форм сводной бюджетной отчетности </w:t>
      </w:r>
    </w:p>
    <w:p w:rsidR="00144A81" w:rsidRPr="00613F59" w:rsidRDefault="00144A81" w:rsidP="00144A81">
      <w:pPr>
        <w:tabs>
          <w:tab w:val="left" w:pos="1710"/>
        </w:tabs>
        <w:spacing w:after="0" w:line="240" w:lineRule="auto"/>
        <w:jc w:val="both"/>
        <w:rPr>
          <w:rFonts w:ascii="Times New Roman" w:eastAsia="Times New Roman" w:hAnsi="Times New Roman" w:cs="Times New Roman"/>
          <w:sz w:val="24"/>
          <w:szCs w:val="24"/>
        </w:rPr>
      </w:pPr>
    </w:p>
    <w:p w:rsidR="00144A81" w:rsidRPr="00613F59" w:rsidRDefault="00144A81" w:rsidP="00144A81">
      <w:pPr>
        <w:tabs>
          <w:tab w:val="left" w:pos="2610"/>
        </w:tabs>
        <w:spacing w:after="0" w:line="240" w:lineRule="auto"/>
        <w:jc w:val="both"/>
        <w:rPr>
          <w:rFonts w:ascii="Times New Roman" w:eastAsia="Times New Roman" w:hAnsi="Times New Roman" w:cs="Times New Roman"/>
          <w:sz w:val="24"/>
          <w:szCs w:val="24"/>
        </w:rPr>
      </w:pPr>
      <w:proofErr w:type="gramStart"/>
      <w:r w:rsidRPr="00613F59">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Pr="00613F59">
        <w:rPr>
          <w:rFonts w:ascii="Times New Roman" w:eastAsia="Times New Roman" w:hAnsi="Times New Roman" w:cs="Times New Roman"/>
          <w:sz w:val="24"/>
          <w:szCs w:val="24"/>
        </w:rPr>
        <w:t xml:space="preserve"> кредиторской, дебиторской задолженности (ф. 0503169), сведений об исполнении мероприятий в рамках целевых программ</w:t>
      </w:r>
      <w:proofErr w:type="gramStart"/>
      <w:r w:rsidRPr="00613F59">
        <w:rPr>
          <w:rFonts w:ascii="Times New Roman" w:eastAsia="Times New Roman" w:hAnsi="Times New Roman" w:cs="Times New Roman"/>
          <w:sz w:val="24"/>
          <w:szCs w:val="24"/>
        </w:rPr>
        <w:t>»(</w:t>
      </w:r>
      <w:proofErr w:type="gramEnd"/>
      <w:r w:rsidRPr="00613F59">
        <w:rPr>
          <w:rFonts w:ascii="Times New Roman" w:eastAsia="Times New Roman" w:hAnsi="Times New Roman" w:cs="Times New Roman"/>
          <w:sz w:val="24"/>
          <w:szCs w:val="24"/>
        </w:rPr>
        <w:t xml:space="preserve"> ф. 0503166).</w:t>
      </w:r>
    </w:p>
    <w:p w:rsidR="00144A81" w:rsidRPr="00613F59" w:rsidRDefault="00144A81" w:rsidP="00144A81">
      <w:pPr>
        <w:tabs>
          <w:tab w:val="left" w:pos="2610"/>
        </w:tabs>
        <w:spacing w:after="0" w:line="240" w:lineRule="auto"/>
        <w:jc w:val="both"/>
        <w:rPr>
          <w:rFonts w:ascii="Times New Roman" w:eastAsia="Times New Roman" w:hAnsi="Times New Roman" w:cs="Times New Roman"/>
          <w:sz w:val="24"/>
          <w:szCs w:val="24"/>
        </w:rPr>
      </w:pPr>
    </w:p>
    <w:p w:rsidR="00144A81" w:rsidRPr="00613F59" w:rsidRDefault="00144A81" w:rsidP="00144A81">
      <w:pPr>
        <w:tabs>
          <w:tab w:val="left" w:pos="13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Баланс исполнения</w:t>
      </w:r>
      <w:r w:rsidRPr="00613F59">
        <w:rPr>
          <w:rFonts w:ascii="Times New Roman" w:eastAsia="Times New Roman" w:hAnsi="Times New Roman" w:cs="Times New Roman"/>
          <w:sz w:val="24"/>
          <w:szCs w:val="24"/>
        </w:rPr>
        <w:t xml:space="preserve">  бюджета  Лебедёвского  сельского поселения  на 01.01.2018г. ф.0503120. Представленный  баланс  сформирован на  основании остатков счетов бюджетного учета  в главной книге  на 01.01.2017г. на </w:t>
      </w:r>
      <w:proofErr w:type="spellStart"/>
      <w:r w:rsidRPr="00613F59">
        <w:rPr>
          <w:rFonts w:ascii="Times New Roman" w:eastAsia="Times New Roman" w:hAnsi="Times New Roman" w:cs="Times New Roman"/>
          <w:sz w:val="24"/>
          <w:szCs w:val="24"/>
        </w:rPr>
        <w:t>сч</w:t>
      </w:r>
      <w:proofErr w:type="spellEnd"/>
      <w:r w:rsidRPr="00613F59">
        <w:rPr>
          <w:rFonts w:ascii="Times New Roman" w:eastAsia="Times New Roman" w:hAnsi="Times New Roman" w:cs="Times New Roman"/>
          <w:sz w:val="24"/>
          <w:szCs w:val="24"/>
        </w:rPr>
        <w:t>. 20211  отражен остаток в сумме – 1082783 рубля  26  коп, на 31.12.2017г  остаток</w:t>
      </w:r>
      <w:r w:rsidR="00F42671" w:rsidRPr="00613F59">
        <w:rPr>
          <w:rFonts w:ascii="Times New Roman" w:eastAsia="Times New Roman" w:hAnsi="Times New Roman" w:cs="Times New Roman"/>
          <w:sz w:val="24"/>
          <w:szCs w:val="24"/>
        </w:rPr>
        <w:t xml:space="preserve"> отражен  в сумме  138987, рублей 30</w:t>
      </w:r>
      <w:r w:rsidRPr="00613F59">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.2017г.  и  на  31.12. 2017г.  стр. 180,181.  ф. 0513120. </w:t>
      </w:r>
    </w:p>
    <w:p w:rsidR="00144A81" w:rsidRPr="00613F59" w:rsidRDefault="00144A81" w:rsidP="00144A81">
      <w:pPr>
        <w:tabs>
          <w:tab w:val="left" w:pos="2610"/>
        </w:tabs>
        <w:spacing w:after="0" w:line="240" w:lineRule="auto"/>
        <w:jc w:val="both"/>
        <w:rPr>
          <w:rFonts w:ascii="Times New Roman" w:eastAsia="Times New Roman" w:hAnsi="Times New Roman" w:cs="Times New Roman"/>
          <w:sz w:val="24"/>
          <w:szCs w:val="24"/>
        </w:rPr>
      </w:pPr>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613F59">
        <w:rPr>
          <w:rFonts w:ascii="Times New Roman" w:eastAsia="Times New Roman" w:hAnsi="Times New Roman" w:cs="Times New Roman"/>
          <w:sz w:val="24"/>
          <w:szCs w:val="24"/>
        </w:rPr>
        <w:t xml:space="preserve"> отражает обороты</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записи по Дебету в </w:t>
      </w:r>
      <w:r w:rsidR="00F42671" w:rsidRPr="00613F59">
        <w:rPr>
          <w:rFonts w:ascii="Times New Roman" w:eastAsia="Times New Roman" w:hAnsi="Times New Roman" w:cs="Times New Roman"/>
          <w:sz w:val="24"/>
          <w:szCs w:val="24"/>
        </w:rPr>
        <w:t>сумме 4644967 рублей  60</w:t>
      </w:r>
      <w:r w:rsidRPr="00613F59">
        <w:rPr>
          <w:rFonts w:ascii="Times New Roman" w:eastAsia="Times New Roman" w:hAnsi="Times New Roman" w:cs="Times New Roman"/>
          <w:sz w:val="24"/>
          <w:szCs w:val="24"/>
        </w:rPr>
        <w:t>коп, заключительные записи п</w:t>
      </w:r>
      <w:r w:rsidR="00F42671" w:rsidRPr="00613F59">
        <w:rPr>
          <w:rFonts w:ascii="Times New Roman" w:eastAsia="Times New Roman" w:hAnsi="Times New Roman" w:cs="Times New Roman"/>
          <w:sz w:val="24"/>
          <w:szCs w:val="24"/>
        </w:rPr>
        <w:t>о  кредиту  4644967 рублей 60</w:t>
      </w:r>
      <w:r w:rsidRPr="00613F59">
        <w:rPr>
          <w:rFonts w:ascii="Times New Roman" w:eastAsia="Times New Roman" w:hAnsi="Times New Roman" w:cs="Times New Roman"/>
          <w:sz w:val="24"/>
          <w:szCs w:val="24"/>
        </w:rPr>
        <w:t xml:space="preserve"> коп.</w:t>
      </w:r>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p>
    <w:p w:rsidR="00144A81" w:rsidRPr="00613F59" w:rsidRDefault="00144A81" w:rsidP="00144A81">
      <w:pPr>
        <w:tabs>
          <w:tab w:val="left" w:pos="2610"/>
        </w:tabs>
        <w:spacing w:after="0" w:line="240" w:lineRule="auto"/>
        <w:ind w:firstLine="240"/>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 xml:space="preserve">Отчет о принятых бюджетных обязательствах (ф. 0503128). </w:t>
      </w:r>
      <w:r w:rsidRPr="00613F59">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бюджетных ассигнов</w:t>
      </w:r>
      <w:r w:rsidR="00F42671" w:rsidRPr="00613F59">
        <w:rPr>
          <w:rFonts w:ascii="Times New Roman" w:eastAsia="Times New Roman" w:hAnsi="Times New Roman" w:cs="Times New Roman"/>
          <w:sz w:val="24"/>
          <w:szCs w:val="24"/>
        </w:rPr>
        <w:t>аний в сумме 5725606 рублей 74</w:t>
      </w:r>
      <w:r w:rsidRPr="00613F59">
        <w:rPr>
          <w:rFonts w:ascii="Times New Roman" w:eastAsia="Times New Roman" w:hAnsi="Times New Roman" w:cs="Times New Roman"/>
          <w:sz w:val="24"/>
          <w:szCs w:val="24"/>
        </w:rPr>
        <w:t xml:space="preserve"> коп.</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в  графах  7 и 9 отражены  принятые бюджетные обязательства и принятые денежные обязательства  </w:t>
      </w:r>
      <w:r w:rsidR="00F42671" w:rsidRPr="00613F59">
        <w:rPr>
          <w:rFonts w:ascii="Times New Roman" w:eastAsia="Times New Roman" w:hAnsi="Times New Roman" w:cs="Times New Roman"/>
          <w:sz w:val="24"/>
          <w:szCs w:val="24"/>
        </w:rPr>
        <w:t>в сумме 5742902</w:t>
      </w:r>
      <w:r w:rsidRPr="00613F59">
        <w:rPr>
          <w:rFonts w:ascii="Times New Roman" w:eastAsia="Times New Roman" w:hAnsi="Times New Roman" w:cs="Times New Roman"/>
          <w:sz w:val="24"/>
          <w:szCs w:val="24"/>
        </w:rPr>
        <w:t xml:space="preserve"> рубля</w:t>
      </w:r>
      <w:r w:rsidR="00F42671" w:rsidRPr="00613F59">
        <w:rPr>
          <w:rFonts w:ascii="Times New Roman" w:eastAsia="Times New Roman" w:hAnsi="Times New Roman" w:cs="Times New Roman"/>
          <w:sz w:val="24"/>
          <w:szCs w:val="24"/>
        </w:rPr>
        <w:t xml:space="preserve"> 45</w:t>
      </w:r>
      <w:r w:rsidRPr="00613F59">
        <w:rPr>
          <w:rFonts w:ascii="Times New Roman" w:eastAsia="Times New Roman" w:hAnsi="Times New Roman" w:cs="Times New Roman"/>
          <w:sz w:val="24"/>
          <w:szCs w:val="24"/>
        </w:rPr>
        <w:t xml:space="preserve"> коп. , что подтверждается    данными  ф. 0503163 «Сведения об изменениях бюджетной росписи ГРБС» .</w:t>
      </w:r>
    </w:p>
    <w:p w:rsidR="00144A81" w:rsidRPr="00613F59" w:rsidRDefault="00144A81" w:rsidP="00144A81">
      <w:pPr>
        <w:tabs>
          <w:tab w:val="left" w:pos="261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Данные графы 10 , ф. 0503128 « исполнено денежных обязательств</w:t>
      </w:r>
      <w:r w:rsidR="00F42671" w:rsidRPr="00613F59">
        <w:rPr>
          <w:rFonts w:ascii="Times New Roman" w:eastAsia="Times New Roman" w:hAnsi="Times New Roman" w:cs="Times New Roman"/>
          <w:sz w:val="24"/>
          <w:szCs w:val="24"/>
        </w:rPr>
        <w:t>»</w:t>
      </w:r>
      <w:proofErr w:type="gramStart"/>
      <w:r w:rsidR="00F42671" w:rsidRPr="00613F59">
        <w:rPr>
          <w:rFonts w:ascii="Times New Roman" w:eastAsia="Times New Roman" w:hAnsi="Times New Roman" w:cs="Times New Roman"/>
          <w:sz w:val="24"/>
          <w:szCs w:val="24"/>
        </w:rPr>
        <w:t xml:space="preserve"> ,</w:t>
      </w:r>
      <w:proofErr w:type="gramEnd"/>
      <w:r w:rsidR="00F42671" w:rsidRPr="00613F59">
        <w:rPr>
          <w:rFonts w:ascii="Times New Roman" w:eastAsia="Times New Roman" w:hAnsi="Times New Roman" w:cs="Times New Roman"/>
          <w:sz w:val="24"/>
          <w:szCs w:val="24"/>
        </w:rPr>
        <w:t xml:space="preserve">  в сумме  5588763 рубля  56</w:t>
      </w:r>
      <w:r w:rsidRPr="00613F59">
        <w:rPr>
          <w:rFonts w:ascii="Times New Roman" w:eastAsia="Times New Roman" w:hAnsi="Times New Roman" w:cs="Times New Roman"/>
          <w:sz w:val="24"/>
          <w:szCs w:val="24"/>
        </w:rPr>
        <w:t xml:space="preserve"> коп. подтверждены  расчётным способом  ф. 0503123 отчета о движении денежных средств и ф. 0503169 сведений о кредиторской задолженности.</w:t>
      </w:r>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proofErr w:type="gramStart"/>
      <w:r w:rsidRPr="00613F59">
        <w:rPr>
          <w:rFonts w:ascii="Times New Roman" w:eastAsia="Times New Roman" w:hAnsi="Times New Roman" w:cs="Times New Roman"/>
          <w:b/>
          <w:sz w:val="24"/>
          <w:szCs w:val="24"/>
        </w:rPr>
        <w:t>Сведения  о движении нефинансовых активов  (ф. 0503168)</w:t>
      </w:r>
      <w:r w:rsidRPr="00613F59">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F42671" w:rsidRPr="00613F59">
        <w:rPr>
          <w:rFonts w:ascii="Times New Roman" w:eastAsia="Times New Roman" w:hAnsi="Times New Roman" w:cs="Times New Roman"/>
          <w:sz w:val="24"/>
          <w:szCs w:val="24"/>
        </w:rPr>
        <w:t xml:space="preserve"> года» отражены   в </w:t>
      </w:r>
      <w:r w:rsidR="00F42671" w:rsidRPr="00613F59">
        <w:rPr>
          <w:rFonts w:ascii="Times New Roman" w:eastAsia="Times New Roman" w:hAnsi="Times New Roman" w:cs="Times New Roman"/>
          <w:sz w:val="24"/>
          <w:szCs w:val="24"/>
        </w:rPr>
        <w:lastRenderedPageBreak/>
        <w:t>сумме 1856,6</w:t>
      </w:r>
      <w:r w:rsidRPr="00613F59">
        <w:rPr>
          <w:rFonts w:ascii="Times New Roman" w:eastAsia="Times New Roman" w:hAnsi="Times New Roman" w:cs="Times New Roman"/>
          <w:sz w:val="24"/>
          <w:szCs w:val="24"/>
        </w:rPr>
        <w:t xml:space="preserve"> тыс. рублей и  графы 11 «на конец</w:t>
      </w:r>
      <w:r w:rsidR="00F42671" w:rsidRPr="00613F59">
        <w:rPr>
          <w:rFonts w:ascii="Times New Roman" w:eastAsia="Times New Roman" w:hAnsi="Times New Roman" w:cs="Times New Roman"/>
          <w:sz w:val="24"/>
          <w:szCs w:val="24"/>
        </w:rPr>
        <w:t xml:space="preserve"> года»  отражены в сумме 2515,8</w:t>
      </w:r>
      <w:r w:rsidRPr="00613F59">
        <w:rPr>
          <w:rFonts w:ascii="Times New Roman" w:eastAsia="Times New Roman" w:hAnsi="Times New Roman" w:cs="Times New Roman"/>
          <w:sz w:val="24"/>
          <w:szCs w:val="24"/>
        </w:rPr>
        <w:t xml:space="preserve"> тыс. рублей, не имеют расхождений с   данными  баланса  строки 010. граф 3  и 8  ф. 0503120.</w:t>
      </w:r>
      <w:proofErr w:type="gramEnd"/>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Нефинансовые активы</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составляющие имущество казны ( движимое, недвижимое )на 01.01.2017г   отражены  по строке 320  графы 4  « на начало года»  в сумме </w:t>
      </w:r>
      <w:r w:rsidR="00CA33A6" w:rsidRPr="00613F59">
        <w:rPr>
          <w:rFonts w:ascii="Times New Roman" w:eastAsia="Times New Roman" w:hAnsi="Times New Roman" w:cs="Times New Roman"/>
          <w:sz w:val="24"/>
          <w:szCs w:val="24"/>
        </w:rPr>
        <w:t>15683,1</w:t>
      </w:r>
      <w:r w:rsidRPr="00613F59">
        <w:rPr>
          <w:rFonts w:ascii="Times New Roman" w:eastAsia="Times New Roman" w:hAnsi="Times New Roman" w:cs="Times New Roman"/>
          <w:sz w:val="24"/>
          <w:szCs w:val="24"/>
        </w:rPr>
        <w:t xml:space="preserve">  тыс. рублей   и  графы 11  «на конец года»</w:t>
      </w:r>
      <w:r w:rsidR="00CA33A6" w:rsidRPr="00613F59">
        <w:rPr>
          <w:rFonts w:ascii="Times New Roman" w:eastAsia="Times New Roman" w:hAnsi="Times New Roman" w:cs="Times New Roman"/>
          <w:sz w:val="24"/>
          <w:szCs w:val="24"/>
        </w:rPr>
        <w:t xml:space="preserve">  в сумме 16546,7</w:t>
      </w:r>
      <w:r w:rsidRPr="00613F59">
        <w:rPr>
          <w:rFonts w:ascii="Times New Roman" w:eastAsia="Times New Roman" w:hAnsi="Times New Roman" w:cs="Times New Roman"/>
          <w:sz w:val="24"/>
          <w:szCs w:val="24"/>
        </w:rPr>
        <w:t>тыс. рублей  соответствуют  показателям    стр. 110  граф 3 и 8   ф.  0503120 баланса .</w:t>
      </w:r>
    </w:p>
    <w:p w:rsidR="00144A81" w:rsidRPr="00613F59" w:rsidRDefault="00C03518" w:rsidP="00144A81">
      <w:pPr>
        <w:tabs>
          <w:tab w:val="left" w:pos="1134"/>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ab/>
        <w:t xml:space="preserve">Непроизведённые </w:t>
      </w:r>
      <w:r w:rsidR="00144A81" w:rsidRPr="00613F59">
        <w:rPr>
          <w:rFonts w:ascii="Times New Roman" w:eastAsia="Times New Roman" w:hAnsi="Times New Roman" w:cs="Times New Roman"/>
          <w:sz w:val="24"/>
          <w:szCs w:val="24"/>
        </w:rPr>
        <w:t xml:space="preserve"> активы  (земля)  на начало</w:t>
      </w:r>
      <w:r w:rsidR="00CA33A6" w:rsidRPr="00613F59">
        <w:rPr>
          <w:rFonts w:ascii="Times New Roman" w:eastAsia="Times New Roman" w:hAnsi="Times New Roman" w:cs="Times New Roman"/>
          <w:sz w:val="24"/>
          <w:szCs w:val="24"/>
        </w:rPr>
        <w:t xml:space="preserve"> и конец </w:t>
      </w:r>
      <w:r w:rsidR="00144A81" w:rsidRPr="00613F59">
        <w:rPr>
          <w:rFonts w:ascii="Times New Roman" w:eastAsia="Times New Roman" w:hAnsi="Times New Roman" w:cs="Times New Roman"/>
          <w:sz w:val="24"/>
          <w:szCs w:val="24"/>
        </w:rPr>
        <w:t xml:space="preserve"> года  отражены</w:t>
      </w:r>
      <w:r w:rsidR="00CA33A6" w:rsidRPr="00613F59">
        <w:rPr>
          <w:rFonts w:ascii="Times New Roman" w:eastAsia="Times New Roman" w:hAnsi="Times New Roman" w:cs="Times New Roman"/>
          <w:sz w:val="24"/>
          <w:szCs w:val="24"/>
        </w:rPr>
        <w:t xml:space="preserve">  в сумме 1355,9 тыс. рублей</w:t>
      </w:r>
      <w:proofErr w:type="gramStart"/>
      <w:r w:rsidR="00CA33A6" w:rsidRPr="00613F59">
        <w:rPr>
          <w:rFonts w:ascii="Times New Roman" w:eastAsia="Times New Roman" w:hAnsi="Times New Roman" w:cs="Times New Roman"/>
          <w:sz w:val="24"/>
          <w:szCs w:val="24"/>
        </w:rPr>
        <w:t xml:space="preserve"> .</w:t>
      </w:r>
      <w:proofErr w:type="gramEnd"/>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b/>
        </w:rPr>
      </w:pPr>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b/>
          <w:sz w:val="24"/>
          <w:szCs w:val="24"/>
        </w:rPr>
        <w:t xml:space="preserve">Пояснительная  записка  </w:t>
      </w:r>
      <w:proofErr w:type="gramStart"/>
      <w:r w:rsidRPr="00613F59">
        <w:rPr>
          <w:rFonts w:ascii="Times New Roman" w:eastAsia="Times New Roman" w:hAnsi="Times New Roman" w:cs="Times New Roman"/>
          <w:b/>
          <w:sz w:val="24"/>
          <w:szCs w:val="24"/>
        </w:rPr>
        <w:t xml:space="preserve">( </w:t>
      </w:r>
      <w:proofErr w:type="gramEnd"/>
      <w:r w:rsidRPr="00613F59">
        <w:rPr>
          <w:rFonts w:ascii="Times New Roman" w:eastAsia="Times New Roman" w:hAnsi="Times New Roman" w:cs="Times New Roman"/>
          <w:b/>
          <w:sz w:val="24"/>
          <w:szCs w:val="24"/>
        </w:rPr>
        <w:t>ф. 0503160</w:t>
      </w:r>
      <w:r w:rsidRPr="00613F59">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613F59">
        <w:rPr>
          <w:rFonts w:ascii="Times New Roman" w:eastAsia="Times New Roman" w:hAnsi="Times New Roman" w:cs="Times New Roman"/>
          <w:sz w:val="24"/>
          <w:szCs w:val="24"/>
        </w:rPr>
        <w:t xml:space="preserve"> ;</w:t>
      </w:r>
      <w:proofErr w:type="gramEnd"/>
    </w:p>
    <w:p w:rsidR="00144A81" w:rsidRPr="00613F59" w:rsidRDefault="00144A81" w:rsidP="00144A81">
      <w:pPr>
        <w:tabs>
          <w:tab w:val="left" w:pos="1134"/>
          <w:tab w:val="right" w:pos="10205"/>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-таблица № 2 –сведения о мерах по повышению  эффективности расходования  бюджетных  средств;</w:t>
      </w:r>
    </w:p>
    <w:p w:rsidR="00144A81" w:rsidRPr="00613F59" w:rsidRDefault="00144A81" w:rsidP="00144A81">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144A81" w:rsidRPr="00613F59" w:rsidRDefault="00144A81" w:rsidP="00144A81">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таблица  № 4 -  сведения об особенностях  ведения бюджетного учёта;</w:t>
      </w:r>
    </w:p>
    <w:p w:rsidR="00144A81" w:rsidRPr="00613F59" w:rsidRDefault="00144A81" w:rsidP="00144A81">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таблица № 5 – о результатах мероприятий внутреннего контроля;</w:t>
      </w:r>
    </w:p>
    <w:p w:rsidR="00144A81" w:rsidRPr="00613F59" w:rsidRDefault="00144A81" w:rsidP="00144A81">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-таблица № 6  -  сведения о проведение инвентаризаций;</w:t>
      </w:r>
    </w:p>
    <w:p w:rsidR="00144A81" w:rsidRPr="00613F59" w:rsidRDefault="00144A81" w:rsidP="00144A8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таблица №</w:t>
      </w:r>
      <w:r w:rsidRPr="00613F59">
        <w:rPr>
          <w:rFonts w:ascii="Times New Roman" w:eastAsia="Times New Roman" w:hAnsi="Times New Roman" w:cs="Times New Roman"/>
          <w:b/>
          <w:sz w:val="24"/>
          <w:szCs w:val="24"/>
        </w:rPr>
        <w:t xml:space="preserve"> 7</w:t>
      </w:r>
      <w:r w:rsidRPr="00613F59">
        <w:rPr>
          <w:rFonts w:ascii="Times New Roman" w:eastAsia="Times New Roman" w:hAnsi="Times New Roman" w:cs="Times New Roman"/>
          <w:sz w:val="24"/>
          <w:szCs w:val="24"/>
        </w:rPr>
        <w:t xml:space="preserve"> -  о результатах внешних контрольных мероприятий.</w:t>
      </w:r>
    </w:p>
    <w:p w:rsidR="00C03518" w:rsidRPr="00613F59" w:rsidRDefault="00C03518" w:rsidP="00144A8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518" w:rsidRPr="00613F59" w:rsidRDefault="00C03518" w:rsidP="00C03518">
      <w:pPr>
        <w:tabs>
          <w:tab w:val="left" w:pos="261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При выборочной  проверке контрольных соотношений   показателей форм  бюджетной отчетности  главного распорядителя, главного получателя  средств бюджета</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представленной  для внешней проверки , расхождений не установлено .</w:t>
      </w:r>
    </w:p>
    <w:p w:rsidR="00C03518" w:rsidRPr="00613F59" w:rsidRDefault="00C03518" w:rsidP="00C03518">
      <w:pPr>
        <w:tabs>
          <w:tab w:val="left" w:pos="2610"/>
        </w:tabs>
        <w:spacing w:after="0" w:line="240" w:lineRule="auto"/>
        <w:jc w:val="both"/>
        <w:rPr>
          <w:rFonts w:ascii="Times New Roman" w:eastAsia="Times New Roman" w:hAnsi="Times New Roman" w:cs="Times New Roman"/>
          <w:sz w:val="24"/>
          <w:szCs w:val="24"/>
        </w:rPr>
      </w:pPr>
    </w:p>
    <w:p w:rsidR="00144A81" w:rsidRPr="00613F59" w:rsidRDefault="00C03518" w:rsidP="00144A81">
      <w:pPr>
        <w:tabs>
          <w:tab w:val="left" w:pos="261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w:t>
      </w:r>
      <w:r w:rsidR="00CA33A6" w:rsidRPr="00613F59">
        <w:rPr>
          <w:rFonts w:ascii="Times New Roman" w:eastAsia="Times New Roman" w:hAnsi="Times New Roman" w:cs="Times New Roman"/>
          <w:sz w:val="24"/>
          <w:szCs w:val="24"/>
        </w:rPr>
        <w:t xml:space="preserve"> В соответствие  ст. 12. ФЗ «О бухгалтерском учёте», на основании распоряжения администрации  Лебедёвского  сельского поселения  № 20 от 20.12.2017г.</w:t>
      </w:r>
      <w:proofErr w:type="gramStart"/>
      <w:r w:rsidR="00CA33A6" w:rsidRPr="00613F59">
        <w:rPr>
          <w:rFonts w:ascii="Times New Roman" w:eastAsia="Times New Roman" w:hAnsi="Times New Roman" w:cs="Times New Roman"/>
          <w:sz w:val="24"/>
          <w:szCs w:val="24"/>
        </w:rPr>
        <w:t xml:space="preserve"> ,</w:t>
      </w:r>
      <w:proofErr w:type="gramEnd"/>
      <w:r w:rsidR="00CA33A6" w:rsidRPr="00613F59">
        <w:rPr>
          <w:rFonts w:ascii="Times New Roman" w:eastAsia="Times New Roman" w:hAnsi="Times New Roman" w:cs="Times New Roman"/>
          <w:sz w:val="24"/>
          <w:szCs w:val="24"/>
        </w:rPr>
        <w:t xml:space="preserve">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w:t>
      </w:r>
    </w:p>
    <w:p w:rsidR="00144A81" w:rsidRPr="00613F59" w:rsidRDefault="00144A81" w:rsidP="00144A81">
      <w:pPr>
        <w:tabs>
          <w:tab w:val="left" w:pos="2610"/>
        </w:tabs>
        <w:spacing w:after="0" w:line="240" w:lineRule="auto"/>
        <w:jc w:val="both"/>
        <w:rPr>
          <w:rFonts w:ascii="Times New Roman" w:eastAsia="Times New Roman" w:hAnsi="Times New Roman" w:cs="Times New Roman"/>
          <w:sz w:val="24"/>
          <w:szCs w:val="24"/>
        </w:rPr>
      </w:pPr>
    </w:p>
    <w:p w:rsidR="00144A81" w:rsidRPr="00613F59" w:rsidRDefault="00144A81" w:rsidP="00144A81">
      <w:pPr>
        <w:tabs>
          <w:tab w:val="left" w:pos="2610"/>
        </w:tabs>
        <w:spacing w:after="0" w:line="240" w:lineRule="auto"/>
        <w:jc w:val="both"/>
        <w:rPr>
          <w:rFonts w:ascii="Times New Roman" w:eastAsia="Times New Roman" w:hAnsi="Times New Roman" w:cs="Times New Roman"/>
          <w:sz w:val="24"/>
          <w:szCs w:val="24"/>
        </w:rPr>
      </w:pPr>
    </w:p>
    <w:p w:rsidR="00144A81" w:rsidRPr="00613F59" w:rsidRDefault="00144A81" w:rsidP="00144A81">
      <w:pPr>
        <w:spacing w:after="0" w:line="240" w:lineRule="auto"/>
        <w:jc w:val="center"/>
        <w:rPr>
          <w:rFonts w:ascii="Times New Roman" w:eastAsia="Times New Roman" w:hAnsi="Times New Roman" w:cs="Times New Roman"/>
          <w:b/>
          <w:sz w:val="24"/>
          <w:szCs w:val="24"/>
        </w:rPr>
      </w:pPr>
      <w:r w:rsidRPr="00613F59">
        <w:rPr>
          <w:rFonts w:ascii="Times New Roman" w:eastAsia="Times New Roman" w:hAnsi="Times New Roman" w:cs="Times New Roman"/>
          <w:b/>
          <w:sz w:val="24"/>
          <w:szCs w:val="24"/>
        </w:rPr>
        <w:t>12.  Выводы  и  предложения</w:t>
      </w:r>
    </w:p>
    <w:p w:rsidR="00144A81" w:rsidRPr="00613F59" w:rsidRDefault="00144A81" w:rsidP="00144A81">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Годовая бюджетная отчётность об исполнении</w:t>
      </w:r>
      <w:r w:rsidR="00CA33A6" w:rsidRPr="00613F59">
        <w:rPr>
          <w:rFonts w:ascii="Times New Roman" w:eastAsia="Times New Roman" w:hAnsi="Times New Roman" w:cs="Times New Roman"/>
          <w:sz w:val="24"/>
          <w:szCs w:val="24"/>
        </w:rPr>
        <w:t xml:space="preserve"> бюджета Лебедёвского</w:t>
      </w:r>
      <w:r w:rsidRPr="00613F59">
        <w:rPr>
          <w:rFonts w:ascii="Times New Roman" w:eastAsia="Times New Roman" w:hAnsi="Times New Roman" w:cs="Times New Roman"/>
          <w:sz w:val="24"/>
          <w:szCs w:val="24"/>
        </w:rPr>
        <w:t xml:space="preserve"> сельского поселения за 2017 год,  для подготовки заключения, представленав контрольно-ревизионную комиссию Еткульского муниципального района в соответствии  с требованиями   п.3 ст. 264.4 БК РФ, в установленный срок и  в полном объёме</w:t>
      </w:r>
      <w:proofErr w:type="gramStart"/>
      <w:r w:rsidRPr="00613F59">
        <w:rPr>
          <w:rFonts w:ascii="Times New Roman" w:eastAsia="Times New Roman" w:hAnsi="Times New Roman" w:cs="Times New Roman"/>
          <w:sz w:val="24"/>
          <w:szCs w:val="24"/>
        </w:rPr>
        <w:t xml:space="preserve"> .</w:t>
      </w:r>
      <w:proofErr w:type="gramEnd"/>
    </w:p>
    <w:p w:rsidR="00144A81" w:rsidRPr="00613F59" w:rsidRDefault="00144A81" w:rsidP="00144A81">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1.По результатам внешней проверки годового отчёта « «Об исполнении бюджета  </w:t>
      </w:r>
      <w:r w:rsidR="00CA33A6" w:rsidRPr="00613F59">
        <w:rPr>
          <w:rFonts w:ascii="Times New Roman" w:eastAsia="Times New Roman" w:hAnsi="Times New Roman" w:cs="Times New Roman"/>
          <w:sz w:val="24"/>
          <w:szCs w:val="24"/>
        </w:rPr>
        <w:t>Лебедёвского</w:t>
      </w:r>
      <w:r w:rsidRPr="00613F59">
        <w:rPr>
          <w:rFonts w:ascii="Times New Roman" w:eastAsia="Times New Roman" w:hAnsi="Times New Roman" w:cs="Times New Roman"/>
          <w:sz w:val="24"/>
          <w:szCs w:val="24"/>
        </w:rPr>
        <w:t xml:space="preserve"> сельского поселения за 2017 год»</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контрольно-ревизионная комиссия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первоочередные расходы профинансированы;</w:t>
      </w:r>
    </w:p>
    <w:p w:rsidR="00144A81" w:rsidRPr="00613F59" w:rsidRDefault="00144A81" w:rsidP="00144A81">
      <w:pPr>
        <w:spacing w:after="0" w:line="240" w:lineRule="auto"/>
        <w:jc w:val="both"/>
        <w:rPr>
          <w:rFonts w:ascii="Times New Roman" w:eastAsia="Times New Roman" w:hAnsi="Times New Roman" w:cs="Times New Roman"/>
          <w:sz w:val="24"/>
          <w:szCs w:val="24"/>
        </w:rPr>
      </w:pPr>
    </w:p>
    <w:p w:rsidR="00144A81" w:rsidRPr="00613F59" w:rsidRDefault="00144A81" w:rsidP="00144A81">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2.Показатели исполнения  бюджета</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отражённые в  отчёте « Об ис</w:t>
      </w:r>
      <w:r w:rsidR="00355BA3" w:rsidRPr="00613F59">
        <w:rPr>
          <w:rFonts w:ascii="Times New Roman" w:eastAsia="Times New Roman" w:hAnsi="Times New Roman" w:cs="Times New Roman"/>
          <w:sz w:val="24"/>
          <w:szCs w:val="24"/>
        </w:rPr>
        <w:t>полнении бюджета  Лебедёвского</w:t>
      </w:r>
      <w:r w:rsidRPr="00613F59">
        <w:rPr>
          <w:rFonts w:ascii="Times New Roman" w:eastAsia="Times New Roman" w:hAnsi="Times New Roman" w:cs="Times New Roman"/>
          <w:sz w:val="24"/>
          <w:szCs w:val="24"/>
        </w:rPr>
        <w:t xml:space="preserve">  сельского поселения за 2017год»соответствуют суммарным показателям отчётов об исполнении бюджета получателей бюджетных средств, получателей субсидий.</w:t>
      </w:r>
    </w:p>
    <w:p w:rsidR="00144A81" w:rsidRPr="00613F59" w:rsidRDefault="00CA33A6" w:rsidP="00144A81">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по доходам –  4645,0</w:t>
      </w:r>
      <w:r w:rsidR="00144A81" w:rsidRPr="00613F59">
        <w:rPr>
          <w:rFonts w:ascii="Times New Roman" w:eastAsia="Times New Roman" w:hAnsi="Times New Roman" w:cs="Times New Roman"/>
          <w:sz w:val="24"/>
          <w:szCs w:val="24"/>
        </w:rPr>
        <w:t xml:space="preserve"> тыс. рублей</w:t>
      </w:r>
    </w:p>
    <w:p w:rsidR="00144A81" w:rsidRPr="00613F59" w:rsidRDefault="00144A81" w:rsidP="00144A81">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по расходам –</w:t>
      </w:r>
      <w:r w:rsidR="00CA33A6" w:rsidRPr="00613F59">
        <w:rPr>
          <w:rFonts w:ascii="Times New Roman" w:eastAsia="Times New Roman" w:hAnsi="Times New Roman" w:cs="Times New Roman"/>
          <w:sz w:val="24"/>
          <w:szCs w:val="24"/>
        </w:rPr>
        <w:t xml:space="preserve"> 5588,8</w:t>
      </w:r>
      <w:r w:rsidRPr="00613F59">
        <w:rPr>
          <w:rFonts w:ascii="Times New Roman" w:eastAsia="Times New Roman" w:hAnsi="Times New Roman" w:cs="Times New Roman"/>
          <w:sz w:val="24"/>
          <w:szCs w:val="24"/>
        </w:rPr>
        <w:t>тыс. рублей</w:t>
      </w:r>
    </w:p>
    <w:p w:rsidR="00916EB4" w:rsidRPr="00613F59" w:rsidRDefault="00BF3C7A" w:rsidP="00C84A17">
      <w:pPr>
        <w:shd w:val="clear" w:color="auto" w:fill="FFFFFF"/>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lastRenderedPageBreak/>
        <w:t xml:space="preserve">- дефицит бюджета </w:t>
      </w:r>
      <w:r w:rsidR="00916EB4" w:rsidRPr="00613F59">
        <w:rPr>
          <w:rFonts w:ascii="Times New Roman" w:eastAsia="Times New Roman" w:hAnsi="Times New Roman" w:cs="Times New Roman"/>
          <w:sz w:val="24"/>
          <w:szCs w:val="24"/>
        </w:rPr>
        <w:t>943,8</w:t>
      </w:r>
      <w:r w:rsidR="00C84A17" w:rsidRPr="00613F59">
        <w:rPr>
          <w:rFonts w:ascii="Times New Roman" w:eastAsia="Times New Roman" w:hAnsi="Times New Roman" w:cs="Times New Roman"/>
          <w:sz w:val="24"/>
          <w:szCs w:val="24"/>
        </w:rPr>
        <w:t>тыс</w:t>
      </w:r>
      <w:proofErr w:type="gramStart"/>
      <w:r w:rsidR="00C84A17" w:rsidRPr="00613F59">
        <w:rPr>
          <w:rFonts w:ascii="Times New Roman" w:eastAsia="Times New Roman" w:hAnsi="Times New Roman" w:cs="Times New Roman"/>
          <w:sz w:val="24"/>
          <w:szCs w:val="24"/>
        </w:rPr>
        <w:t>.</w:t>
      </w:r>
      <w:r w:rsidR="00144A81" w:rsidRPr="00613F59">
        <w:rPr>
          <w:rFonts w:ascii="Times New Roman" w:eastAsia="Times New Roman" w:hAnsi="Times New Roman" w:cs="Times New Roman"/>
          <w:sz w:val="24"/>
          <w:szCs w:val="24"/>
        </w:rPr>
        <w:t>р</w:t>
      </w:r>
      <w:proofErr w:type="gramEnd"/>
      <w:r w:rsidR="00144A81" w:rsidRPr="00613F59">
        <w:rPr>
          <w:rFonts w:ascii="Times New Roman" w:eastAsia="Times New Roman" w:hAnsi="Times New Roman" w:cs="Times New Roman"/>
          <w:sz w:val="24"/>
          <w:szCs w:val="24"/>
        </w:rPr>
        <w:t>ублей</w:t>
      </w:r>
      <w:r w:rsidR="00916EB4" w:rsidRPr="00613F59">
        <w:rPr>
          <w:rFonts w:ascii="Times New Roman" w:eastAsia="Times New Roman" w:hAnsi="Times New Roman" w:cs="Times New Roman"/>
          <w:sz w:val="24"/>
          <w:szCs w:val="24"/>
        </w:rPr>
        <w:t>.</w:t>
      </w:r>
      <w:r w:rsidR="00C03518" w:rsidRPr="00613F59">
        <w:rPr>
          <w:rFonts w:ascii="Times New Roman" w:eastAsia="Times New Roman" w:hAnsi="Times New Roman" w:cs="Times New Roman"/>
          <w:sz w:val="24"/>
          <w:szCs w:val="24"/>
        </w:rPr>
        <w:t xml:space="preserve"> </w:t>
      </w:r>
      <w:r w:rsidR="00916EB4" w:rsidRPr="00613F59">
        <w:rPr>
          <w:rFonts w:ascii="Times New Roman" w:eastAsia="Times New Roman" w:hAnsi="Times New Roman" w:cs="Times New Roman"/>
          <w:sz w:val="24"/>
          <w:szCs w:val="24"/>
        </w:rPr>
        <w:t xml:space="preserve">Ввиду наличия достаточного для покрытия дефицита остатка средств бюджета </w:t>
      </w:r>
      <w:r w:rsidR="005E734A" w:rsidRPr="00613F59">
        <w:rPr>
          <w:rFonts w:ascii="Times New Roman" w:eastAsia="Times New Roman" w:hAnsi="Times New Roman" w:cs="Times New Roman"/>
          <w:sz w:val="24"/>
          <w:szCs w:val="24"/>
        </w:rPr>
        <w:t xml:space="preserve">на </w:t>
      </w:r>
      <w:proofErr w:type="gramStart"/>
      <w:r w:rsidR="005E734A" w:rsidRPr="00613F59">
        <w:rPr>
          <w:rFonts w:ascii="Times New Roman" w:eastAsia="Times New Roman" w:hAnsi="Times New Roman" w:cs="Times New Roman"/>
          <w:sz w:val="24"/>
          <w:szCs w:val="24"/>
        </w:rPr>
        <w:t>р</w:t>
      </w:r>
      <w:proofErr w:type="gramEnd"/>
      <w:r w:rsidR="005E734A" w:rsidRPr="00613F59">
        <w:rPr>
          <w:rFonts w:ascii="Times New Roman" w:eastAsia="Times New Roman" w:hAnsi="Times New Roman" w:cs="Times New Roman"/>
          <w:sz w:val="24"/>
          <w:szCs w:val="24"/>
        </w:rPr>
        <w:t xml:space="preserve">/ счёте </w:t>
      </w:r>
      <w:r w:rsidR="00916EB4" w:rsidRPr="00613F59">
        <w:rPr>
          <w:rFonts w:ascii="Times New Roman" w:eastAsia="Times New Roman" w:hAnsi="Times New Roman" w:cs="Times New Roman"/>
          <w:sz w:val="24"/>
          <w:szCs w:val="24"/>
        </w:rPr>
        <w:t xml:space="preserve">поселения на 01.01.2017г. в сумме 1082,8 тыс. рублей , данный объём дефицита   является допустимым . </w:t>
      </w:r>
    </w:p>
    <w:p w:rsidR="00C84A17" w:rsidRPr="00613F59" w:rsidRDefault="00C84A17" w:rsidP="00C84A17">
      <w:pPr>
        <w:shd w:val="clear" w:color="auto" w:fill="FFFFFF"/>
        <w:spacing w:after="0" w:line="240" w:lineRule="auto"/>
        <w:jc w:val="both"/>
        <w:rPr>
          <w:rFonts w:ascii="Times New Roman" w:eastAsia="Times New Roman" w:hAnsi="Times New Roman" w:cs="Times New Roman"/>
          <w:sz w:val="24"/>
          <w:szCs w:val="24"/>
        </w:rPr>
      </w:pPr>
    </w:p>
    <w:p w:rsidR="00C84A17" w:rsidRPr="00613F59" w:rsidRDefault="00C84A17" w:rsidP="00C84A17">
      <w:pPr>
        <w:tabs>
          <w:tab w:val="left" w:pos="2610"/>
        </w:tabs>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6"/>
          <w:szCs w:val="26"/>
        </w:rPr>
        <w:t xml:space="preserve">           3. </w:t>
      </w:r>
      <w:r w:rsidRPr="00613F59">
        <w:rPr>
          <w:rFonts w:ascii="Times New Roman" w:eastAsia="Times New Roman" w:hAnsi="Times New Roman" w:cs="Times New Roman"/>
          <w:sz w:val="24"/>
          <w:szCs w:val="24"/>
        </w:rPr>
        <w:t>Рекомендовано усилить контроль над сбором налогов и платежей  в бюджет поселения</w:t>
      </w:r>
      <w:proofErr w:type="gramStart"/>
      <w:r w:rsidRPr="00613F59">
        <w:rPr>
          <w:rFonts w:ascii="Times New Roman" w:eastAsia="Times New Roman" w:hAnsi="Times New Roman" w:cs="Times New Roman"/>
          <w:sz w:val="24"/>
          <w:szCs w:val="24"/>
        </w:rPr>
        <w:t xml:space="preserve"> :</w:t>
      </w:r>
      <w:proofErr w:type="gramEnd"/>
    </w:p>
    <w:p w:rsidR="00144A81" w:rsidRPr="00613F59" w:rsidRDefault="00144A81" w:rsidP="00C84A17">
      <w:pPr>
        <w:spacing w:after="0" w:line="240" w:lineRule="auto"/>
        <w:jc w:val="both"/>
        <w:rPr>
          <w:rFonts w:ascii="Times New Roman" w:eastAsia="Times New Roman" w:hAnsi="Times New Roman" w:cs="Times New Roman"/>
          <w:sz w:val="24"/>
          <w:szCs w:val="24"/>
        </w:rPr>
      </w:pPr>
    </w:p>
    <w:p w:rsidR="00144A81" w:rsidRPr="00613F59" w:rsidRDefault="00144A81" w:rsidP="00C84A17">
      <w:pPr>
        <w:shd w:val="clear" w:color="auto" w:fill="FFFFFF"/>
        <w:spacing w:after="0" w:line="240" w:lineRule="auto"/>
        <w:ind w:hanging="284"/>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                3.</w:t>
      </w:r>
      <w:r w:rsidR="00C84A17" w:rsidRPr="00613F59">
        <w:rPr>
          <w:rFonts w:ascii="Times New Roman" w:eastAsia="Times New Roman" w:hAnsi="Times New Roman" w:cs="Times New Roman"/>
          <w:sz w:val="24"/>
          <w:szCs w:val="24"/>
        </w:rPr>
        <w:t>1.</w:t>
      </w:r>
      <w:r w:rsidRPr="00613F59">
        <w:rPr>
          <w:rFonts w:ascii="Times New Roman" w:eastAsia="Times New Roman" w:hAnsi="Times New Roman" w:cs="Times New Roman"/>
          <w:sz w:val="24"/>
          <w:szCs w:val="24"/>
        </w:rPr>
        <w:t xml:space="preserve"> При проверке годовой бюджетной отчетности  выявлена Дт задолженность, отражённая  на 03030000 «расчёты по платежам в бюджет»</w:t>
      </w:r>
      <w:r w:rsidR="00916EB4" w:rsidRPr="00613F59">
        <w:rPr>
          <w:rFonts w:ascii="Times New Roman" w:eastAsia="Times New Roman" w:hAnsi="Times New Roman" w:cs="Times New Roman"/>
          <w:sz w:val="24"/>
          <w:szCs w:val="24"/>
        </w:rPr>
        <w:t xml:space="preserve">  имеется </w:t>
      </w:r>
      <w:r w:rsidRPr="00613F59">
        <w:rPr>
          <w:rFonts w:ascii="Times New Roman" w:eastAsia="Times New Roman" w:hAnsi="Times New Roman" w:cs="Times New Roman"/>
          <w:sz w:val="24"/>
          <w:szCs w:val="24"/>
        </w:rPr>
        <w:t xml:space="preserve">  просроченная Дт задолженность</w:t>
      </w:r>
      <w:r w:rsidR="00916EB4" w:rsidRPr="00613F59">
        <w:rPr>
          <w:rFonts w:ascii="Times New Roman" w:eastAsia="Times New Roman" w:hAnsi="Times New Roman" w:cs="Times New Roman"/>
          <w:sz w:val="24"/>
          <w:szCs w:val="24"/>
        </w:rPr>
        <w:t xml:space="preserve">  в сумме 2,6 тыс. рублей</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квалифицируется , как  отвлечённые средства из  бюджета ( перечислены  страховы</w:t>
      </w:r>
      <w:r w:rsidR="00916EB4" w:rsidRPr="00613F59">
        <w:rPr>
          <w:rFonts w:ascii="Times New Roman" w:eastAsia="Times New Roman" w:hAnsi="Times New Roman" w:cs="Times New Roman"/>
          <w:sz w:val="24"/>
          <w:szCs w:val="24"/>
        </w:rPr>
        <w:t>е взносы  во внебюджетные фонды:ФСС</w:t>
      </w:r>
      <w:r w:rsidRPr="00613F59">
        <w:rPr>
          <w:rFonts w:ascii="Times New Roman" w:eastAsia="Times New Roman" w:hAnsi="Times New Roman" w:cs="Times New Roman"/>
          <w:sz w:val="24"/>
          <w:szCs w:val="24"/>
        </w:rPr>
        <w:t>), что не соответствует требованиям  ст. 242 Бюджетного кодекса РФ.</w:t>
      </w:r>
    </w:p>
    <w:p w:rsidR="00C84A17" w:rsidRPr="00613F59" w:rsidRDefault="00C84A17" w:rsidP="00C84A17">
      <w:pPr>
        <w:shd w:val="clear" w:color="auto" w:fill="FFFFFF"/>
        <w:spacing w:after="0" w:line="240" w:lineRule="auto"/>
        <w:ind w:hanging="284"/>
        <w:jc w:val="both"/>
        <w:rPr>
          <w:rFonts w:ascii="Times New Roman" w:eastAsia="Times New Roman" w:hAnsi="Times New Roman" w:cs="Times New Roman"/>
          <w:sz w:val="24"/>
          <w:szCs w:val="24"/>
        </w:rPr>
      </w:pPr>
    </w:p>
    <w:p w:rsidR="00144A81" w:rsidRPr="00613F59" w:rsidRDefault="00144A81" w:rsidP="00144A81">
      <w:pPr>
        <w:spacing w:after="0" w:line="240" w:lineRule="auto"/>
        <w:ind w:firstLine="708"/>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Проверив  представленные материалы, контрольно-ревизионная комиссия Еткульского муниципального района,рекомендует:</w:t>
      </w:r>
    </w:p>
    <w:p w:rsidR="00144A81" w:rsidRPr="00613F59" w:rsidRDefault="00144A81" w:rsidP="00144A81">
      <w:pPr>
        <w:spacing w:after="0" w:line="240" w:lineRule="auto"/>
        <w:ind w:left="3576"/>
        <w:contextualSpacing/>
        <w:jc w:val="both"/>
        <w:rPr>
          <w:rFonts w:ascii="Times New Roman" w:eastAsia="Times New Roman" w:hAnsi="Times New Roman" w:cs="Times New Roman"/>
          <w:sz w:val="24"/>
          <w:szCs w:val="24"/>
        </w:rPr>
      </w:pPr>
    </w:p>
    <w:p w:rsidR="00144A81" w:rsidRPr="00613F59" w:rsidRDefault="00144A81" w:rsidP="00144A81">
      <w:pPr>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 xml:space="preserve">1. </w:t>
      </w:r>
      <w:r w:rsidR="00916EB4" w:rsidRPr="00613F59">
        <w:rPr>
          <w:rFonts w:ascii="Times New Roman" w:eastAsia="Times New Roman" w:hAnsi="Times New Roman" w:cs="Times New Roman"/>
          <w:sz w:val="24"/>
          <w:szCs w:val="24"/>
        </w:rPr>
        <w:t>Совету депутатов  Лебедёвского</w:t>
      </w:r>
      <w:r w:rsidRPr="00613F59">
        <w:rPr>
          <w:rFonts w:ascii="Times New Roman" w:eastAsia="Times New Roman" w:hAnsi="Times New Roman" w:cs="Times New Roman"/>
          <w:sz w:val="24"/>
          <w:szCs w:val="24"/>
        </w:rPr>
        <w:t xml:space="preserve">  сельского поселения</w:t>
      </w:r>
      <w:proofErr w:type="gramStart"/>
      <w:r w:rsidRPr="00613F59">
        <w:rPr>
          <w:rFonts w:ascii="Times New Roman" w:eastAsia="Times New Roman" w:hAnsi="Times New Roman" w:cs="Times New Roman"/>
          <w:sz w:val="24"/>
          <w:szCs w:val="24"/>
        </w:rPr>
        <w:t xml:space="preserve"> :</w:t>
      </w:r>
      <w:proofErr w:type="gramEnd"/>
      <w:r w:rsidRPr="00613F59">
        <w:rPr>
          <w:rFonts w:ascii="Times New Roman" w:eastAsia="Times New Roman" w:hAnsi="Times New Roman" w:cs="Times New Roman"/>
          <w:sz w:val="24"/>
          <w:szCs w:val="24"/>
        </w:rPr>
        <w:t xml:space="preserve"> утвердить  «Отчёт об и</w:t>
      </w:r>
      <w:r w:rsidR="00916EB4" w:rsidRPr="00613F59">
        <w:rPr>
          <w:rFonts w:ascii="Times New Roman" w:eastAsia="Times New Roman" w:hAnsi="Times New Roman" w:cs="Times New Roman"/>
          <w:sz w:val="24"/>
          <w:szCs w:val="24"/>
        </w:rPr>
        <w:t>сполнении бюджета  Лебедёвского</w:t>
      </w:r>
      <w:r w:rsidRPr="00613F59">
        <w:rPr>
          <w:rFonts w:ascii="Times New Roman" w:eastAsia="Times New Roman" w:hAnsi="Times New Roman" w:cs="Times New Roman"/>
          <w:sz w:val="24"/>
          <w:szCs w:val="24"/>
        </w:rPr>
        <w:t xml:space="preserve">  сельского  поселения  за 2017 год».</w:t>
      </w:r>
    </w:p>
    <w:p w:rsidR="00144A81" w:rsidRPr="00613F59" w:rsidRDefault="00144A81" w:rsidP="00144A8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518" w:rsidRPr="00613F59" w:rsidRDefault="00C03518" w:rsidP="00144A8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44A81" w:rsidRPr="00613F59" w:rsidRDefault="00144A81" w:rsidP="00144A8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bl>
      <w:tblPr>
        <w:tblW w:w="9748" w:type="dxa"/>
        <w:tblLook w:val="04A0" w:firstRow="1" w:lastRow="0" w:firstColumn="1" w:lastColumn="0" w:noHBand="0" w:noVBand="1"/>
      </w:tblPr>
      <w:tblGrid>
        <w:gridCol w:w="4928"/>
        <w:gridCol w:w="2127"/>
        <w:gridCol w:w="2693"/>
      </w:tblGrid>
      <w:tr w:rsidR="00144A81" w:rsidRPr="00613F59" w:rsidTr="00F716F3">
        <w:tc>
          <w:tcPr>
            <w:tcW w:w="4928" w:type="dxa"/>
            <w:shd w:val="clear" w:color="auto" w:fill="auto"/>
          </w:tcPr>
          <w:p w:rsidR="00144A81" w:rsidRPr="00613F59" w:rsidRDefault="00144A81" w:rsidP="00F716F3">
            <w:pPr>
              <w:widowControl w:val="0"/>
              <w:spacing w:after="0" w:line="240" w:lineRule="auto"/>
              <w:jc w:val="both"/>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144A81" w:rsidRPr="00613F59" w:rsidRDefault="00144A81" w:rsidP="00F716F3">
            <w:pPr>
              <w:widowControl w:val="0"/>
              <w:spacing w:after="0" w:line="240" w:lineRule="auto"/>
              <w:ind w:left="-107"/>
              <w:jc w:val="both"/>
              <w:rPr>
                <w:rFonts w:ascii="Times New Roman" w:eastAsia="Times New Roman" w:hAnsi="Times New Roman" w:cs="Times New Roman"/>
                <w:sz w:val="24"/>
                <w:szCs w:val="24"/>
              </w:rPr>
            </w:pPr>
          </w:p>
        </w:tc>
        <w:tc>
          <w:tcPr>
            <w:tcW w:w="2693" w:type="dxa"/>
            <w:tcBorders>
              <w:left w:val="nil"/>
            </w:tcBorders>
            <w:shd w:val="clear" w:color="auto" w:fill="auto"/>
            <w:vAlign w:val="bottom"/>
          </w:tcPr>
          <w:p w:rsidR="00144A81" w:rsidRPr="00613F59" w:rsidRDefault="00144A81" w:rsidP="00F716F3">
            <w:pPr>
              <w:widowControl w:val="0"/>
              <w:spacing w:after="0" w:line="240" w:lineRule="auto"/>
              <w:rPr>
                <w:rFonts w:ascii="Times New Roman" w:eastAsia="Times New Roman" w:hAnsi="Times New Roman" w:cs="Times New Roman"/>
                <w:sz w:val="24"/>
                <w:szCs w:val="24"/>
              </w:rPr>
            </w:pPr>
            <w:r w:rsidRPr="00613F59">
              <w:rPr>
                <w:rFonts w:ascii="Times New Roman" w:eastAsia="Times New Roman" w:hAnsi="Times New Roman" w:cs="Times New Roman"/>
                <w:sz w:val="24"/>
                <w:szCs w:val="24"/>
              </w:rPr>
              <w:t>Н.Ю. Трапезникова</w:t>
            </w:r>
          </w:p>
        </w:tc>
      </w:tr>
    </w:tbl>
    <w:p w:rsidR="00144A81" w:rsidRPr="00613F59" w:rsidRDefault="00144A81" w:rsidP="00144A81"/>
    <w:p w:rsidR="008B1BE5" w:rsidRPr="00613F59" w:rsidRDefault="008B1BE5"/>
    <w:sectPr w:rsidR="008B1BE5" w:rsidRPr="00613F59" w:rsidSect="008B1BE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57" w:rsidRDefault="00DF7F57" w:rsidP="00F44DDC">
      <w:pPr>
        <w:spacing w:after="0" w:line="240" w:lineRule="auto"/>
      </w:pPr>
      <w:r>
        <w:separator/>
      </w:r>
    </w:p>
  </w:endnote>
  <w:endnote w:type="continuationSeparator" w:id="0">
    <w:p w:rsidR="00DF7F57" w:rsidRDefault="00DF7F57" w:rsidP="00F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6501"/>
    </w:sdtPr>
    <w:sdtEndPr/>
    <w:sdtContent>
      <w:p w:rsidR="00C03518" w:rsidRDefault="00C03518">
        <w:pPr>
          <w:pStyle w:val="a7"/>
          <w:jc w:val="right"/>
        </w:pPr>
        <w:r>
          <w:fldChar w:fldCharType="begin"/>
        </w:r>
        <w:r>
          <w:instrText xml:space="preserve"> PAGE   \* MERGEFORMAT </w:instrText>
        </w:r>
        <w:r>
          <w:fldChar w:fldCharType="separate"/>
        </w:r>
        <w:r w:rsidR="00613F59">
          <w:rPr>
            <w:noProof/>
          </w:rPr>
          <w:t>7</w:t>
        </w:r>
        <w:r>
          <w:rPr>
            <w:noProof/>
          </w:rPr>
          <w:fldChar w:fldCharType="end"/>
        </w:r>
      </w:p>
    </w:sdtContent>
  </w:sdt>
  <w:p w:rsidR="00C03518" w:rsidRDefault="00C035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57" w:rsidRDefault="00DF7F57" w:rsidP="00F44DDC">
      <w:pPr>
        <w:spacing w:after="0" w:line="240" w:lineRule="auto"/>
      </w:pPr>
      <w:r>
        <w:separator/>
      </w:r>
    </w:p>
  </w:footnote>
  <w:footnote w:type="continuationSeparator" w:id="0">
    <w:p w:rsidR="00DF7F57" w:rsidRDefault="00DF7F57" w:rsidP="00F4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C01"/>
    <w:multiLevelType w:val="hybridMultilevel"/>
    <w:tmpl w:val="97681EE8"/>
    <w:lvl w:ilvl="0" w:tplc="96E8BE72">
      <w:start w:val="65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8F"/>
    <w:rsid w:val="00035BF2"/>
    <w:rsid w:val="0014155C"/>
    <w:rsid w:val="00144A81"/>
    <w:rsid w:val="00175EDB"/>
    <w:rsid w:val="0018238E"/>
    <w:rsid w:val="001A4E8B"/>
    <w:rsid w:val="001B2174"/>
    <w:rsid w:val="001D1673"/>
    <w:rsid w:val="0027140E"/>
    <w:rsid w:val="00282E8F"/>
    <w:rsid w:val="00355BA3"/>
    <w:rsid w:val="00372513"/>
    <w:rsid w:val="00393CBC"/>
    <w:rsid w:val="003B7811"/>
    <w:rsid w:val="00563E39"/>
    <w:rsid w:val="005E734A"/>
    <w:rsid w:val="00613F59"/>
    <w:rsid w:val="00632159"/>
    <w:rsid w:val="00663491"/>
    <w:rsid w:val="00676719"/>
    <w:rsid w:val="00690012"/>
    <w:rsid w:val="006A26AD"/>
    <w:rsid w:val="007408EE"/>
    <w:rsid w:val="00802CA5"/>
    <w:rsid w:val="00816AA9"/>
    <w:rsid w:val="00871118"/>
    <w:rsid w:val="008A741C"/>
    <w:rsid w:val="008B1BE5"/>
    <w:rsid w:val="00916EB4"/>
    <w:rsid w:val="009F00FC"/>
    <w:rsid w:val="00AD724C"/>
    <w:rsid w:val="00B068CB"/>
    <w:rsid w:val="00B118EE"/>
    <w:rsid w:val="00B7738D"/>
    <w:rsid w:val="00BC7873"/>
    <w:rsid w:val="00BE7D15"/>
    <w:rsid w:val="00BF3C7A"/>
    <w:rsid w:val="00C03518"/>
    <w:rsid w:val="00C8090C"/>
    <w:rsid w:val="00C84A17"/>
    <w:rsid w:val="00C86AB7"/>
    <w:rsid w:val="00CA33A6"/>
    <w:rsid w:val="00CB5508"/>
    <w:rsid w:val="00CF59E5"/>
    <w:rsid w:val="00D0206C"/>
    <w:rsid w:val="00D71682"/>
    <w:rsid w:val="00D74E8D"/>
    <w:rsid w:val="00DD7678"/>
    <w:rsid w:val="00DE71F4"/>
    <w:rsid w:val="00DF7F57"/>
    <w:rsid w:val="00E01D53"/>
    <w:rsid w:val="00E23690"/>
    <w:rsid w:val="00E517E4"/>
    <w:rsid w:val="00ED74B7"/>
    <w:rsid w:val="00EE739A"/>
    <w:rsid w:val="00F00EC2"/>
    <w:rsid w:val="00F11E9A"/>
    <w:rsid w:val="00F33604"/>
    <w:rsid w:val="00F42671"/>
    <w:rsid w:val="00F44DDC"/>
    <w:rsid w:val="00F71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2E8F"/>
    <w:rPr>
      <w:rFonts w:ascii="Tahoma" w:hAnsi="Tahoma" w:cs="Tahoma"/>
      <w:sz w:val="16"/>
      <w:szCs w:val="16"/>
    </w:rPr>
  </w:style>
  <w:style w:type="paragraph" w:styleId="a5">
    <w:name w:val="header"/>
    <w:basedOn w:val="a"/>
    <w:link w:val="a6"/>
    <w:uiPriority w:val="99"/>
    <w:semiHidden/>
    <w:unhideWhenUsed/>
    <w:rsid w:val="00F44D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4DDC"/>
  </w:style>
  <w:style w:type="paragraph" w:styleId="a7">
    <w:name w:val="footer"/>
    <w:basedOn w:val="a"/>
    <w:link w:val="a8"/>
    <w:uiPriority w:val="99"/>
    <w:unhideWhenUsed/>
    <w:rsid w:val="00F44D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4DDC"/>
  </w:style>
  <w:style w:type="paragraph" w:styleId="a9">
    <w:name w:val="List Paragraph"/>
    <w:basedOn w:val="a"/>
    <w:uiPriority w:val="34"/>
    <w:qFormat/>
    <w:rsid w:val="006321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2E8F"/>
    <w:rPr>
      <w:rFonts w:ascii="Tahoma" w:hAnsi="Tahoma" w:cs="Tahoma"/>
      <w:sz w:val="16"/>
      <w:szCs w:val="16"/>
    </w:rPr>
  </w:style>
  <w:style w:type="paragraph" w:styleId="a5">
    <w:name w:val="header"/>
    <w:basedOn w:val="a"/>
    <w:link w:val="a6"/>
    <w:uiPriority w:val="99"/>
    <w:semiHidden/>
    <w:unhideWhenUsed/>
    <w:rsid w:val="00F44D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4DDC"/>
  </w:style>
  <w:style w:type="paragraph" w:styleId="a7">
    <w:name w:val="footer"/>
    <w:basedOn w:val="a"/>
    <w:link w:val="a8"/>
    <w:uiPriority w:val="99"/>
    <w:unhideWhenUsed/>
    <w:rsid w:val="00F44D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4DDC"/>
  </w:style>
  <w:style w:type="paragraph" w:styleId="a9">
    <w:name w:val="List Paragraph"/>
    <w:basedOn w:val="a"/>
    <w:uiPriority w:val="34"/>
    <w:qFormat/>
    <w:rsid w:val="00632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4848</Words>
  <Characters>27638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5</cp:revision>
  <cp:lastPrinted>2018-02-20T03:11:00Z</cp:lastPrinted>
  <dcterms:created xsi:type="dcterms:W3CDTF">2018-02-19T11:54:00Z</dcterms:created>
  <dcterms:modified xsi:type="dcterms:W3CDTF">2018-02-20T08:09:00Z</dcterms:modified>
</cp:coreProperties>
</file>